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F3948" w14:textId="77777777" w:rsidR="00AA5A13" w:rsidRDefault="00AA5A13" w:rsidP="00CB4E3E">
      <w:pPr>
        <w:spacing w:after="0" w:line="390" w:lineRule="atLeast"/>
        <w:outlineLvl w:val="0"/>
        <w:rPr>
          <w:rFonts w:ascii="Arial CE" w:eastAsia="Times New Roman" w:hAnsi="Arial CE" w:cs="Arial CE"/>
          <w:color w:val="333333"/>
          <w:kern w:val="36"/>
          <w:sz w:val="32"/>
          <w:szCs w:val="32"/>
          <w:lang w:eastAsia="cs-CZ"/>
        </w:rPr>
      </w:pPr>
      <w:bookmarkStart w:id="0" w:name="_Hlk143340907"/>
    </w:p>
    <w:p w14:paraId="0039FD9A" w14:textId="77777777" w:rsidR="00AA5A13" w:rsidRPr="00CA583E" w:rsidRDefault="00AA5A13" w:rsidP="00AA5A13">
      <w:pPr>
        <w:pStyle w:val="Zpat"/>
        <w:rPr>
          <w:rFonts w:ascii="Arial" w:hAnsi="Arial" w:cs="Arial"/>
          <w:b/>
          <w:bCs/>
          <w:caps/>
          <w:color w:val="28166F"/>
          <w:sz w:val="20"/>
          <w:szCs w:val="20"/>
        </w:rPr>
      </w:pPr>
      <w:r>
        <w:rPr>
          <w:noProof/>
        </w:rPr>
        <mc:AlternateContent>
          <mc:Choice Requires="wps">
            <w:drawing>
              <wp:anchor distT="0" distB="0" distL="114300" distR="114300" simplePos="0" relativeHeight="251659264" behindDoc="0" locked="0" layoutInCell="1" allowOverlap="1" wp14:anchorId="4BC2BE0F" wp14:editId="09021960">
                <wp:simplePos x="0" y="0"/>
                <wp:positionH relativeFrom="column">
                  <wp:posOffset>1504950</wp:posOffset>
                </wp:positionH>
                <wp:positionV relativeFrom="paragraph">
                  <wp:posOffset>245745</wp:posOffset>
                </wp:positionV>
                <wp:extent cx="4208780" cy="1068070"/>
                <wp:effectExtent l="0" t="0" r="127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068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77CD5" w14:textId="77777777" w:rsidR="00AA5A13" w:rsidRPr="00BC6DEE" w:rsidRDefault="00AA5A13" w:rsidP="00AA5A13">
                            <w:pPr>
                              <w:rPr>
                                <w:b/>
                                <w:color w:val="000099"/>
                                <w:sz w:val="28"/>
                                <w:szCs w:val="28"/>
                              </w:rPr>
                            </w:pPr>
                            <w:r w:rsidRPr="00BC6DEE">
                              <w:rPr>
                                <w:b/>
                                <w:color w:val="000099"/>
                                <w:sz w:val="28"/>
                                <w:szCs w:val="28"/>
                              </w:rPr>
                              <w:t>Střední odborná škola a Střední odborné učiliště, Neratovice, Školní 664</w:t>
                            </w:r>
                          </w:p>
                          <w:p w14:paraId="6E6CB079" w14:textId="77777777" w:rsidR="00AA5A13" w:rsidRDefault="00AA5A13" w:rsidP="00AA5A13">
                            <w:pPr>
                              <w:jc w:val="center"/>
                              <w:rPr>
                                <w:b/>
                                <w:color w:val="000099"/>
                                <w:sz w:val="20"/>
                                <w:szCs w:val="20"/>
                              </w:rPr>
                            </w:pPr>
                          </w:p>
                          <w:p w14:paraId="5ABAFB88" w14:textId="77777777" w:rsidR="00AA5A13" w:rsidRDefault="00AA5A13" w:rsidP="00AA5A13">
                            <w:pPr>
                              <w:rPr>
                                <w:b/>
                                <w:color w:val="000099"/>
                                <w:sz w:val="20"/>
                                <w:szCs w:val="20"/>
                              </w:rPr>
                            </w:pPr>
                            <w:r>
                              <w:rPr>
                                <w:b/>
                                <w:color w:val="000099"/>
                                <w:sz w:val="20"/>
                                <w:szCs w:val="20"/>
                              </w:rPr>
                              <w:t>ř</w:t>
                            </w:r>
                            <w:r w:rsidRPr="00BC6DEE">
                              <w:rPr>
                                <w:b/>
                                <w:color w:val="000099"/>
                                <w:sz w:val="20"/>
                                <w:szCs w:val="20"/>
                              </w:rPr>
                              <w:t>editelství: Spojovací 632, 277 11 Libiš</w:t>
                            </w:r>
                          </w:p>
                          <w:p w14:paraId="52507EA0" w14:textId="77777777" w:rsidR="00AA5A13" w:rsidRPr="00BC6DEE" w:rsidRDefault="00AA5A13" w:rsidP="00AA5A13">
                            <w:pPr>
                              <w:rPr>
                                <w:b/>
                                <w:color w:val="000099"/>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2BE0F" id="_x0000_t202" coordsize="21600,21600" o:spt="202" path="m,l,21600r21600,l21600,xe">
                <v:stroke joinstyle="miter"/>
                <v:path gradientshapeok="t" o:connecttype="rect"/>
              </v:shapetype>
              <v:shape id="Text Box 3" o:spid="_x0000_s1026" type="#_x0000_t202" style="position:absolute;margin-left:118.5pt;margin-top:19.35pt;width:331.4pt;height:8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" stroked="f">
                <v:textbox>
                  <w:txbxContent>
                    <w:p w14:paraId="02A77CD5" w14:textId="77777777" w:rsidR="00AA5A13" w:rsidRPr="00BC6DEE" w:rsidRDefault="00AA5A13" w:rsidP="00AA5A13">
                      <w:pPr>
                        <w:rPr>
                          <w:b/>
                          <w:color w:val="000099"/>
                          <w:sz w:val="28"/>
                          <w:szCs w:val="28"/>
                        </w:rPr>
                      </w:pPr>
                      <w:r w:rsidRPr="00BC6DEE">
                        <w:rPr>
                          <w:b/>
                          <w:color w:val="000099"/>
                          <w:sz w:val="28"/>
                          <w:szCs w:val="28"/>
                        </w:rPr>
                        <w:t>Střední odborná škola a Střední odborné učiliště, Neratovice, Školní 664</w:t>
                      </w:r>
                    </w:p>
                    <w:p w14:paraId="6E6CB079" w14:textId="77777777" w:rsidR="00AA5A13" w:rsidRDefault="00AA5A13" w:rsidP="00AA5A13">
                      <w:pPr>
                        <w:jc w:val="center"/>
                        <w:rPr>
                          <w:b/>
                          <w:color w:val="000099"/>
                          <w:sz w:val="20"/>
                          <w:szCs w:val="20"/>
                        </w:rPr>
                      </w:pPr>
                    </w:p>
                    <w:p w14:paraId="5ABAFB88" w14:textId="77777777" w:rsidR="00AA5A13" w:rsidRDefault="00AA5A13" w:rsidP="00AA5A13">
                      <w:pPr>
                        <w:rPr>
                          <w:b/>
                          <w:color w:val="000099"/>
                          <w:sz w:val="20"/>
                          <w:szCs w:val="20"/>
                        </w:rPr>
                      </w:pPr>
                      <w:r>
                        <w:rPr>
                          <w:b/>
                          <w:color w:val="000099"/>
                          <w:sz w:val="20"/>
                          <w:szCs w:val="20"/>
                        </w:rPr>
                        <w:t>ř</w:t>
                      </w:r>
                      <w:r w:rsidRPr="00BC6DEE">
                        <w:rPr>
                          <w:b/>
                          <w:color w:val="000099"/>
                          <w:sz w:val="20"/>
                          <w:szCs w:val="20"/>
                        </w:rPr>
                        <w:t>editelství: Spojovací 632, 277 11 Libiš</w:t>
                      </w:r>
                    </w:p>
                    <w:p w14:paraId="52507EA0" w14:textId="77777777" w:rsidR="00AA5A13" w:rsidRPr="00BC6DEE" w:rsidRDefault="00AA5A13" w:rsidP="00AA5A13">
                      <w:pPr>
                        <w:rPr>
                          <w:b/>
                          <w:color w:val="000099"/>
                          <w:sz w:val="20"/>
                          <w:szCs w:val="20"/>
                        </w:rPr>
                      </w:pPr>
                    </w:p>
                  </w:txbxContent>
                </v:textbox>
              </v:shape>
            </w:pict>
          </mc:Fallback>
        </mc:AlternateContent>
      </w:r>
      <w:r>
        <w:rPr>
          <w:noProof/>
        </w:rPr>
        <w:drawing>
          <wp:inline distT="0" distB="0" distL="0" distR="0" wp14:anchorId="30942429" wp14:editId="3E3BF9C8">
            <wp:extent cx="1266825" cy="1495425"/>
            <wp:effectExtent l="0" t="0" r="9525" b="9525"/>
            <wp:docPr id="2" name="obrázek 1" descr="logo 3_obálky 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3_obálky D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495425"/>
                    </a:xfrm>
                    <a:prstGeom prst="rect">
                      <a:avLst/>
                    </a:prstGeom>
                    <a:noFill/>
                    <a:ln>
                      <a:noFill/>
                    </a:ln>
                  </pic:spPr>
                </pic:pic>
              </a:graphicData>
            </a:graphic>
          </wp:inline>
        </w:drawing>
      </w:r>
    </w:p>
    <w:p w14:paraId="3BFAC336" w14:textId="77777777" w:rsidR="00AA5A13" w:rsidRDefault="00AA5A13" w:rsidP="00CB4E3E">
      <w:pPr>
        <w:spacing w:after="0" w:line="390" w:lineRule="atLeast"/>
        <w:outlineLvl w:val="0"/>
        <w:rPr>
          <w:rFonts w:ascii="Arial CE" w:eastAsia="Times New Roman" w:hAnsi="Arial CE" w:cs="Arial CE"/>
          <w:color w:val="333333"/>
          <w:kern w:val="36"/>
          <w:sz w:val="32"/>
          <w:szCs w:val="32"/>
          <w:lang w:eastAsia="cs-CZ"/>
        </w:rPr>
      </w:pPr>
    </w:p>
    <w:p w14:paraId="6B16F6C4" w14:textId="1E1FC17E" w:rsidR="00CB4E3E" w:rsidRPr="00AA5A13" w:rsidRDefault="00CB4E3E" w:rsidP="00CB4E3E">
      <w:pPr>
        <w:spacing w:after="0" w:line="390" w:lineRule="atLeast"/>
        <w:outlineLvl w:val="0"/>
        <w:rPr>
          <w:rFonts w:ascii="Arial CE" w:eastAsia="Times New Roman" w:hAnsi="Arial CE" w:cs="Arial CE"/>
          <w:b/>
          <w:bCs/>
          <w:color w:val="666666"/>
          <w:kern w:val="36"/>
          <w:sz w:val="32"/>
          <w:szCs w:val="32"/>
          <w:lang w:eastAsia="cs-CZ"/>
        </w:rPr>
      </w:pPr>
      <w:r w:rsidRPr="00AA5A13">
        <w:rPr>
          <w:rFonts w:ascii="Arial CE" w:eastAsia="Times New Roman" w:hAnsi="Arial CE" w:cs="Arial CE"/>
          <w:b/>
          <w:bCs/>
          <w:color w:val="333333"/>
          <w:kern w:val="36"/>
          <w:sz w:val="32"/>
          <w:szCs w:val="32"/>
          <w:lang w:eastAsia="cs-CZ"/>
        </w:rPr>
        <w:t>Montér/montérka zdicích systémů </w:t>
      </w:r>
      <w:r w:rsidRPr="00AA5A13">
        <w:rPr>
          <w:rFonts w:ascii="Arial CE" w:eastAsia="Times New Roman" w:hAnsi="Arial CE" w:cs="Arial CE"/>
          <w:b/>
          <w:bCs/>
          <w:color w:val="666666"/>
          <w:kern w:val="36"/>
          <w:sz w:val="32"/>
          <w:szCs w:val="32"/>
          <w:lang w:eastAsia="cs-CZ"/>
        </w:rPr>
        <w:t>(kód: 36-056-H)</w:t>
      </w:r>
    </w:p>
    <w:bookmarkEnd w:id="0"/>
    <w:p w14:paraId="6B05B4B6" w14:textId="77777777" w:rsidR="00CC21FD" w:rsidRDefault="00CC21FD" w:rsidP="00CB4E3E">
      <w:pPr>
        <w:spacing w:after="0" w:line="390" w:lineRule="atLeast"/>
        <w:outlineLvl w:val="0"/>
        <w:rPr>
          <w:rFonts w:ascii="Arial CE" w:eastAsia="Times New Roman" w:hAnsi="Arial CE" w:cs="Arial CE"/>
          <w:color w:val="333333"/>
          <w:kern w:val="36"/>
          <w:sz w:val="48"/>
          <w:szCs w:val="48"/>
          <w:lang w:eastAsia="cs-CZ"/>
        </w:rPr>
      </w:pPr>
    </w:p>
    <w:tbl>
      <w:tblPr>
        <w:tblW w:w="9680" w:type="dxa"/>
        <w:tblCellMar>
          <w:left w:w="70" w:type="dxa"/>
          <w:right w:w="70" w:type="dxa"/>
        </w:tblCellMar>
        <w:tblLook w:val="04A0" w:firstRow="1" w:lastRow="0" w:firstColumn="1" w:lastColumn="0" w:noHBand="0" w:noVBand="1"/>
      </w:tblPr>
      <w:tblGrid>
        <w:gridCol w:w="3405"/>
        <w:gridCol w:w="6275"/>
      </w:tblGrid>
      <w:tr w:rsidR="00820080" w:rsidRPr="00820080" w14:paraId="7ADEF028" w14:textId="77777777" w:rsidTr="00820080">
        <w:trPr>
          <w:trHeight w:val="290"/>
        </w:trPr>
        <w:tc>
          <w:tcPr>
            <w:tcW w:w="9680" w:type="dxa"/>
            <w:gridSpan w:val="2"/>
            <w:tcBorders>
              <w:top w:val="nil"/>
              <w:left w:val="nil"/>
              <w:bottom w:val="nil"/>
              <w:right w:val="nil"/>
            </w:tcBorders>
            <w:shd w:val="clear" w:color="auto" w:fill="auto"/>
            <w:noWrap/>
            <w:vAlign w:val="bottom"/>
            <w:hideMark/>
          </w:tcPr>
          <w:p w14:paraId="54F29F87" w14:textId="77777777" w:rsidR="00820080" w:rsidRPr="00820080" w:rsidRDefault="00820080" w:rsidP="00820080">
            <w:pPr>
              <w:spacing w:after="0" w:line="240" w:lineRule="auto"/>
              <w:rPr>
                <w:rFonts w:ascii="Arial CE" w:eastAsia="Times New Roman" w:hAnsi="Arial CE" w:cs="Arial CE"/>
                <w:color w:val="000000"/>
                <w:sz w:val="28"/>
                <w:szCs w:val="28"/>
                <w:lang w:eastAsia="cs-CZ"/>
              </w:rPr>
            </w:pPr>
            <w:r w:rsidRPr="00820080">
              <w:rPr>
                <w:rFonts w:ascii="Arial CE" w:eastAsia="Times New Roman" w:hAnsi="Arial CE" w:cs="Arial CE"/>
                <w:color w:val="000000"/>
                <w:sz w:val="28"/>
                <w:szCs w:val="28"/>
                <w:lang w:eastAsia="cs-CZ"/>
              </w:rPr>
              <w:t>Identifikační údaje programu dalšího vzdělávání</w:t>
            </w:r>
          </w:p>
        </w:tc>
      </w:tr>
      <w:tr w:rsidR="00820080" w:rsidRPr="00820080" w14:paraId="09114475" w14:textId="77777777" w:rsidTr="00820080">
        <w:trPr>
          <w:trHeight w:val="290"/>
        </w:trPr>
        <w:tc>
          <w:tcPr>
            <w:tcW w:w="3405" w:type="dxa"/>
            <w:tcBorders>
              <w:top w:val="nil"/>
              <w:left w:val="nil"/>
              <w:bottom w:val="nil"/>
              <w:right w:val="nil"/>
            </w:tcBorders>
            <w:shd w:val="clear" w:color="auto" w:fill="auto"/>
            <w:noWrap/>
            <w:vAlign w:val="bottom"/>
            <w:hideMark/>
          </w:tcPr>
          <w:p w14:paraId="55B020DF" w14:textId="77777777" w:rsidR="00820080" w:rsidRPr="00820080" w:rsidRDefault="00820080" w:rsidP="00820080">
            <w:pPr>
              <w:spacing w:after="0" w:line="240" w:lineRule="auto"/>
              <w:rPr>
                <w:rFonts w:ascii="Calibri" w:eastAsia="Times New Roman" w:hAnsi="Calibri" w:cs="Calibri"/>
                <w:color w:val="000000"/>
                <w:lang w:eastAsia="cs-CZ"/>
              </w:rPr>
            </w:pPr>
          </w:p>
        </w:tc>
        <w:tc>
          <w:tcPr>
            <w:tcW w:w="6275" w:type="dxa"/>
            <w:tcBorders>
              <w:top w:val="nil"/>
              <w:left w:val="nil"/>
              <w:bottom w:val="nil"/>
              <w:right w:val="nil"/>
            </w:tcBorders>
            <w:shd w:val="clear" w:color="auto" w:fill="auto"/>
            <w:noWrap/>
            <w:vAlign w:val="bottom"/>
            <w:hideMark/>
          </w:tcPr>
          <w:p w14:paraId="60E9EC0B" w14:textId="77777777" w:rsidR="00820080" w:rsidRPr="00820080" w:rsidRDefault="00820080" w:rsidP="00820080">
            <w:pPr>
              <w:spacing w:after="0" w:line="240" w:lineRule="auto"/>
              <w:rPr>
                <w:rFonts w:ascii="Times New Roman" w:eastAsia="Times New Roman" w:hAnsi="Times New Roman" w:cs="Times New Roman"/>
                <w:sz w:val="20"/>
                <w:szCs w:val="20"/>
                <w:lang w:eastAsia="cs-CZ"/>
              </w:rPr>
            </w:pPr>
          </w:p>
        </w:tc>
      </w:tr>
      <w:tr w:rsidR="00820080" w:rsidRPr="00820080" w14:paraId="4EEC9E19" w14:textId="77777777" w:rsidTr="00820080">
        <w:trPr>
          <w:trHeight w:val="290"/>
        </w:trPr>
        <w:tc>
          <w:tcPr>
            <w:tcW w:w="3405" w:type="dxa"/>
            <w:tcBorders>
              <w:top w:val="nil"/>
              <w:left w:val="nil"/>
              <w:bottom w:val="nil"/>
              <w:right w:val="single" w:sz="8" w:space="0" w:color="auto"/>
            </w:tcBorders>
            <w:shd w:val="clear" w:color="000000" w:fill="E7E6E6"/>
            <w:noWrap/>
            <w:vAlign w:val="bottom"/>
            <w:hideMark/>
          </w:tcPr>
          <w:p w14:paraId="767BE38A"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název školy</w:t>
            </w:r>
          </w:p>
        </w:tc>
        <w:tc>
          <w:tcPr>
            <w:tcW w:w="6275" w:type="dxa"/>
            <w:tcBorders>
              <w:top w:val="nil"/>
              <w:left w:val="nil"/>
              <w:bottom w:val="nil"/>
              <w:right w:val="nil"/>
            </w:tcBorders>
            <w:shd w:val="clear" w:color="000000" w:fill="E7E6E6"/>
            <w:noWrap/>
            <w:vAlign w:val="bottom"/>
            <w:hideMark/>
          </w:tcPr>
          <w:p w14:paraId="09D51754"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Střední odborná škola a Střední odborné učiliště Neratovice</w:t>
            </w:r>
          </w:p>
        </w:tc>
      </w:tr>
      <w:tr w:rsidR="00820080" w:rsidRPr="00820080" w14:paraId="77A011E7" w14:textId="77777777" w:rsidTr="00820080">
        <w:trPr>
          <w:trHeight w:val="290"/>
        </w:trPr>
        <w:tc>
          <w:tcPr>
            <w:tcW w:w="3405" w:type="dxa"/>
            <w:tcBorders>
              <w:top w:val="nil"/>
              <w:left w:val="nil"/>
              <w:bottom w:val="nil"/>
              <w:right w:val="single" w:sz="8" w:space="0" w:color="auto"/>
            </w:tcBorders>
            <w:shd w:val="clear" w:color="auto" w:fill="auto"/>
            <w:noWrap/>
            <w:vAlign w:val="bottom"/>
            <w:hideMark/>
          </w:tcPr>
          <w:p w14:paraId="667A01D7"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adresa školy</w:t>
            </w:r>
          </w:p>
        </w:tc>
        <w:tc>
          <w:tcPr>
            <w:tcW w:w="6275" w:type="dxa"/>
            <w:tcBorders>
              <w:top w:val="nil"/>
              <w:left w:val="nil"/>
              <w:bottom w:val="nil"/>
              <w:right w:val="nil"/>
            </w:tcBorders>
            <w:shd w:val="clear" w:color="auto" w:fill="auto"/>
            <w:noWrap/>
            <w:vAlign w:val="bottom"/>
            <w:hideMark/>
          </w:tcPr>
          <w:p w14:paraId="71A5905C"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Školní 664, Neratovice 277 11</w:t>
            </w:r>
          </w:p>
        </w:tc>
      </w:tr>
      <w:tr w:rsidR="00820080" w:rsidRPr="00820080" w14:paraId="0B8156B7" w14:textId="77777777" w:rsidTr="00820080">
        <w:trPr>
          <w:trHeight w:val="290"/>
        </w:trPr>
        <w:tc>
          <w:tcPr>
            <w:tcW w:w="3405" w:type="dxa"/>
            <w:tcBorders>
              <w:top w:val="nil"/>
              <w:left w:val="nil"/>
              <w:bottom w:val="nil"/>
              <w:right w:val="single" w:sz="8" w:space="0" w:color="auto"/>
            </w:tcBorders>
            <w:shd w:val="clear" w:color="000000" w:fill="E7E6E6"/>
            <w:noWrap/>
            <w:vAlign w:val="bottom"/>
            <w:hideMark/>
          </w:tcPr>
          <w:p w14:paraId="52DBCE1E"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zřizovatel školy</w:t>
            </w:r>
          </w:p>
        </w:tc>
        <w:tc>
          <w:tcPr>
            <w:tcW w:w="6275" w:type="dxa"/>
            <w:tcBorders>
              <w:top w:val="nil"/>
              <w:left w:val="nil"/>
              <w:bottom w:val="nil"/>
              <w:right w:val="nil"/>
            </w:tcBorders>
            <w:shd w:val="clear" w:color="000000" w:fill="E7E6E6"/>
            <w:noWrap/>
            <w:vAlign w:val="bottom"/>
            <w:hideMark/>
          </w:tcPr>
          <w:p w14:paraId="557F30D6"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Středočeský kraj, Praha, Zborovská 11</w:t>
            </w:r>
          </w:p>
        </w:tc>
      </w:tr>
      <w:tr w:rsidR="00820080" w:rsidRPr="00820080" w14:paraId="40AF1055" w14:textId="77777777" w:rsidTr="00820080">
        <w:trPr>
          <w:trHeight w:val="290"/>
        </w:trPr>
        <w:tc>
          <w:tcPr>
            <w:tcW w:w="3405" w:type="dxa"/>
            <w:tcBorders>
              <w:top w:val="nil"/>
              <w:left w:val="nil"/>
              <w:bottom w:val="nil"/>
              <w:right w:val="single" w:sz="8" w:space="0" w:color="auto"/>
            </w:tcBorders>
            <w:shd w:val="clear" w:color="auto" w:fill="auto"/>
            <w:noWrap/>
            <w:vAlign w:val="bottom"/>
            <w:hideMark/>
          </w:tcPr>
          <w:p w14:paraId="7BE85D34"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název programu dalšího vzdělávání</w:t>
            </w:r>
          </w:p>
        </w:tc>
        <w:tc>
          <w:tcPr>
            <w:tcW w:w="6275" w:type="dxa"/>
            <w:tcBorders>
              <w:top w:val="nil"/>
              <w:left w:val="nil"/>
              <w:bottom w:val="nil"/>
              <w:right w:val="nil"/>
            </w:tcBorders>
            <w:shd w:val="clear" w:color="auto" w:fill="auto"/>
            <w:noWrap/>
            <w:vAlign w:val="bottom"/>
            <w:hideMark/>
          </w:tcPr>
          <w:p w14:paraId="1C4C92F9"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Montér/montérka zdicích systémů 36-056-H</w:t>
            </w:r>
          </w:p>
        </w:tc>
      </w:tr>
      <w:tr w:rsidR="00820080" w:rsidRPr="00820080" w14:paraId="76023FC1" w14:textId="77777777" w:rsidTr="00820080">
        <w:trPr>
          <w:trHeight w:val="290"/>
        </w:trPr>
        <w:tc>
          <w:tcPr>
            <w:tcW w:w="3405" w:type="dxa"/>
            <w:tcBorders>
              <w:top w:val="nil"/>
              <w:left w:val="nil"/>
              <w:bottom w:val="nil"/>
              <w:right w:val="single" w:sz="8" w:space="0" w:color="auto"/>
            </w:tcBorders>
            <w:shd w:val="clear" w:color="000000" w:fill="E7E6E6"/>
            <w:noWrap/>
            <w:vAlign w:val="bottom"/>
            <w:hideMark/>
          </w:tcPr>
          <w:p w14:paraId="1712575C"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typ programu dalšího vzdělávání</w:t>
            </w:r>
          </w:p>
        </w:tc>
        <w:tc>
          <w:tcPr>
            <w:tcW w:w="6275" w:type="dxa"/>
            <w:tcBorders>
              <w:top w:val="nil"/>
              <w:left w:val="nil"/>
              <w:bottom w:val="nil"/>
              <w:right w:val="nil"/>
            </w:tcBorders>
            <w:shd w:val="clear" w:color="000000" w:fill="E7E6E6"/>
            <w:noWrap/>
            <w:vAlign w:val="bottom"/>
            <w:hideMark/>
          </w:tcPr>
          <w:p w14:paraId="35AE2D07"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příprava na získání profesní kvalifikace</w:t>
            </w:r>
          </w:p>
        </w:tc>
      </w:tr>
      <w:tr w:rsidR="00820080" w:rsidRPr="00820080" w14:paraId="4C037966" w14:textId="77777777" w:rsidTr="00820080">
        <w:trPr>
          <w:trHeight w:val="290"/>
        </w:trPr>
        <w:tc>
          <w:tcPr>
            <w:tcW w:w="3405" w:type="dxa"/>
            <w:tcBorders>
              <w:top w:val="nil"/>
              <w:left w:val="nil"/>
              <w:bottom w:val="nil"/>
              <w:right w:val="single" w:sz="8" w:space="0" w:color="auto"/>
            </w:tcBorders>
            <w:shd w:val="clear" w:color="auto" w:fill="auto"/>
            <w:noWrap/>
            <w:vAlign w:val="bottom"/>
            <w:hideMark/>
          </w:tcPr>
          <w:p w14:paraId="4F54C3A0"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Vstupní požadavky na uchazeče</w:t>
            </w:r>
          </w:p>
        </w:tc>
        <w:tc>
          <w:tcPr>
            <w:tcW w:w="6275" w:type="dxa"/>
            <w:tcBorders>
              <w:top w:val="nil"/>
              <w:left w:val="nil"/>
              <w:bottom w:val="nil"/>
              <w:right w:val="nil"/>
            </w:tcBorders>
            <w:shd w:val="clear" w:color="auto" w:fill="auto"/>
            <w:noWrap/>
            <w:vAlign w:val="bottom"/>
            <w:hideMark/>
          </w:tcPr>
          <w:p w14:paraId="01E1BC5A"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Ukončené základní vzdělání</w:t>
            </w:r>
          </w:p>
        </w:tc>
      </w:tr>
      <w:tr w:rsidR="00820080" w:rsidRPr="00820080" w14:paraId="7CEFE940" w14:textId="77777777" w:rsidTr="00820080">
        <w:trPr>
          <w:trHeight w:val="290"/>
        </w:trPr>
        <w:tc>
          <w:tcPr>
            <w:tcW w:w="3405" w:type="dxa"/>
            <w:tcBorders>
              <w:top w:val="nil"/>
              <w:left w:val="nil"/>
              <w:bottom w:val="nil"/>
              <w:right w:val="single" w:sz="8" w:space="0" w:color="auto"/>
            </w:tcBorders>
            <w:shd w:val="clear" w:color="000000" w:fill="E7E6E6"/>
            <w:noWrap/>
            <w:vAlign w:val="bottom"/>
            <w:hideMark/>
          </w:tcPr>
          <w:p w14:paraId="3C551A72"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forma studia</w:t>
            </w:r>
          </w:p>
        </w:tc>
        <w:tc>
          <w:tcPr>
            <w:tcW w:w="6275" w:type="dxa"/>
            <w:tcBorders>
              <w:top w:val="nil"/>
              <w:left w:val="nil"/>
              <w:bottom w:val="nil"/>
              <w:right w:val="nil"/>
            </w:tcBorders>
            <w:shd w:val="clear" w:color="000000" w:fill="E7E6E6"/>
            <w:noWrap/>
            <w:vAlign w:val="bottom"/>
            <w:hideMark/>
          </w:tcPr>
          <w:p w14:paraId="27E45079"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p>
        </w:tc>
      </w:tr>
      <w:tr w:rsidR="00820080" w:rsidRPr="00820080" w14:paraId="28CF48FB" w14:textId="77777777" w:rsidTr="00820080">
        <w:trPr>
          <w:trHeight w:val="290"/>
        </w:trPr>
        <w:tc>
          <w:tcPr>
            <w:tcW w:w="3405" w:type="dxa"/>
            <w:tcBorders>
              <w:top w:val="nil"/>
              <w:left w:val="nil"/>
              <w:bottom w:val="nil"/>
              <w:right w:val="single" w:sz="8" w:space="0" w:color="auto"/>
            </w:tcBorders>
            <w:shd w:val="clear" w:color="auto" w:fill="auto"/>
            <w:noWrap/>
            <w:vAlign w:val="bottom"/>
            <w:hideMark/>
          </w:tcPr>
          <w:p w14:paraId="1AD43E67"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délka studia</w:t>
            </w:r>
          </w:p>
        </w:tc>
        <w:tc>
          <w:tcPr>
            <w:tcW w:w="6275" w:type="dxa"/>
            <w:tcBorders>
              <w:top w:val="nil"/>
              <w:left w:val="nil"/>
              <w:bottom w:val="nil"/>
              <w:right w:val="nil"/>
            </w:tcBorders>
            <w:shd w:val="clear" w:color="auto" w:fill="auto"/>
            <w:noWrap/>
            <w:vAlign w:val="bottom"/>
            <w:hideMark/>
          </w:tcPr>
          <w:p w14:paraId="5B6ABC86"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p>
        </w:tc>
      </w:tr>
      <w:tr w:rsidR="00820080" w:rsidRPr="00820080" w14:paraId="7C18BF54" w14:textId="77777777" w:rsidTr="00820080">
        <w:trPr>
          <w:trHeight w:val="290"/>
        </w:trPr>
        <w:tc>
          <w:tcPr>
            <w:tcW w:w="3405" w:type="dxa"/>
            <w:tcBorders>
              <w:top w:val="nil"/>
              <w:left w:val="nil"/>
              <w:bottom w:val="nil"/>
              <w:right w:val="single" w:sz="8" w:space="0" w:color="auto"/>
            </w:tcBorders>
            <w:shd w:val="clear" w:color="000000" w:fill="E7E6E6"/>
            <w:noWrap/>
            <w:vAlign w:val="bottom"/>
            <w:hideMark/>
          </w:tcPr>
          <w:p w14:paraId="332F9908"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způsob ukončení</w:t>
            </w:r>
          </w:p>
        </w:tc>
        <w:tc>
          <w:tcPr>
            <w:tcW w:w="6275" w:type="dxa"/>
            <w:tcBorders>
              <w:top w:val="nil"/>
              <w:left w:val="nil"/>
              <w:bottom w:val="nil"/>
              <w:right w:val="nil"/>
            </w:tcBorders>
            <w:shd w:val="clear" w:color="000000" w:fill="E7E6E6"/>
            <w:noWrap/>
            <w:vAlign w:val="bottom"/>
            <w:hideMark/>
          </w:tcPr>
          <w:p w14:paraId="440E8533"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Úspěšné ukončení všech modulů</w:t>
            </w:r>
          </w:p>
        </w:tc>
      </w:tr>
      <w:tr w:rsidR="00820080" w:rsidRPr="00820080" w14:paraId="3559AD0C" w14:textId="77777777" w:rsidTr="00820080">
        <w:trPr>
          <w:trHeight w:val="290"/>
        </w:trPr>
        <w:tc>
          <w:tcPr>
            <w:tcW w:w="3405" w:type="dxa"/>
            <w:tcBorders>
              <w:top w:val="nil"/>
              <w:left w:val="nil"/>
              <w:bottom w:val="nil"/>
              <w:right w:val="single" w:sz="8" w:space="0" w:color="auto"/>
            </w:tcBorders>
            <w:shd w:val="clear" w:color="auto" w:fill="auto"/>
            <w:noWrap/>
            <w:vAlign w:val="bottom"/>
            <w:hideMark/>
          </w:tcPr>
          <w:p w14:paraId="5C70F67F"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získaná kvalifikace</w:t>
            </w:r>
          </w:p>
        </w:tc>
        <w:tc>
          <w:tcPr>
            <w:tcW w:w="6275" w:type="dxa"/>
            <w:tcBorders>
              <w:top w:val="nil"/>
              <w:left w:val="nil"/>
              <w:bottom w:val="nil"/>
              <w:right w:val="nil"/>
            </w:tcBorders>
            <w:shd w:val="clear" w:color="auto" w:fill="auto"/>
            <w:noWrap/>
            <w:vAlign w:val="bottom"/>
            <w:hideMark/>
          </w:tcPr>
          <w:p w14:paraId="74AD3F13"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 </w:t>
            </w:r>
          </w:p>
        </w:tc>
      </w:tr>
      <w:tr w:rsidR="00820080" w:rsidRPr="00820080" w14:paraId="0FC5DB28" w14:textId="77777777" w:rsidTr="00820080">
        <w:trPr>
          <w:trHeight w:val="290"/>
        </w:trPr>
        <w:tc>
          <w:tcPr>
            <w:tcW w:w="3405" w:type="dxa"/>
            <w:tcBorders>
              <w:top w:val="nil"/>
              <w:left w:val="nil"/>
              <w:bottom w:val="nil"/>
              <w:right w:val="single" w:sz="8" w:space="0" w:color="auto"/>
            </w:tcBorders>
            <w:shd w:val="clear" w:color="000000" w:fill="E7E6E6"/>
            <w:noWrap/>
            <w:vAlign w:val="bottom"/>
            <w:hideMark/>
          </w:tcPr>
          <w:p w14:paraId="4C5063A0" w14:textId="1C646402" w:rsidR="00820080" w:rsidRPr="00820080" w:rsidRDefault="00AA5A13"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C</w:t>
            </w:r>
            <w:r w:rsidR="00820080" w:rsidRPr="00820080">
              <w:rPr>
                <w:rFonts w:ascii="Arial CE" w:eastAsia="Times New Roman" w:hAnsi="Arial CE" w:cs="Arial CE"/>
                <w:color w:val="000000"/>
                <w:sz w:val="24"/>
                <w:szCs w:val="24"/>
                <w:lang w:eastAsia="cs-CZ"/>
              </w:rPr>
              <w:t>ertifikát</w:t>
            </w:r>
          </w:p>
        </w:tc>
        <w:tc>
          <w:tcPr>
            <w:tcW w:w="6275" w:type="dxa"/>
            <w:tcBorders>
              <w:top w:val="nil"/>
              <w:left w:val="nil"/>
              <w:bottom w:val="nil"/>
              <w:right w:val="nil"/>
            </w:tcBorders>
            <w:shd w:val="clear" w:color="000000" w:fill="E7E6E6"/>
            <w:noWrap/>
            <w:vAlign w:val="bottom"/>
            <w:hideMark/>
          </w:tcPr>
          <w:p w14:paraId="430AC8CB" w14:textId="77777777" w:rsidR="00820080" w:rsidRPr="00820080" w:rsidRDefault="00820080" w:rsidP="00820080">
            <w:pPr>
              <w:spacing w:after="0" w:line="240" w:lineRule="auto"/>
              <w:rPr>
                <w:rFonts w:ascii="Arial CE" w:eastAsia="Times New Roman" w:hAnsi="Arial CE" w:cs="Arial CE"/>
                <w:color w:val="000000"/>
                <w:sz w:val="24"/>
                <w:szCs w:val="24"/>
                <w:lang w:eastAsia="cs-CZ"/>
              </w:rPr>
            </w:pPr>
            <w:r w:rsidRPr="00820080">
              <w:rPr>
                <w:rFonts w:ascii="Arial CE" w:eastAsia="Times New Roman" w:hAnsi="Arial CE" w:cs="Arial CE"/>
                <w:color w:val="000000"/>
                <w:sz w:val="24"/>
                <w:szCs w:val="24"/>
                <w:lang w:eastAsia="cs-CZ"/>
              </w:rPr>
              <w:t>Osvědčení o absolvování akreditovaného vzdělávacího programu</w:t>
            </w:r>
          </w:p>
        </w:tc>
      </w:tr>
      <w:tr w:rsidR="00AA5A13" w:rsidRPr="00820080" w14:paraId="4CD2C84B" w14:textId="77777777" w:rsidTr="00820080">
        <w:trPr>
          <w:trHeight w:val="290"/>
        </w:trPr>
        <w:tc>
          <w:tcPr>
            <w:tcW w:w="3405" w:type="dxa"/>
            <w:tcBorders>
              <w:top w:val="nil"/>
              <w:left w:val="nil"/>
              <w:bottom w:val="nil"/>
              <w:right w:val="single" w:sz="8" w:space="0" w:color="auto"/>
            </w:tcBorders>
            <w:shd w:val="clear" w:color="000000" w:fill="E7E6E6"/>
            <w:noWrap/>
            <w:vAlign w:val="bottom"/>
          </w:tcPr>
          <w:p w14:paraId="68782053" w14:textId="799C2578" w:rsidR="00AA5A13" w:rsidRPr="00820080" w:rsidRDefault="00AA5A13" w:rsidP="00820080">
            <w:pPr>
              <w:spacing w:after="0" w:line="240" w:lineRule="auto"/>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Cena</w:t>
            </w:r>
          </w:p>
        </w:tc>
        <w:tc>
          <w:tcPr>
            <w:tcW w:w="6275" w:type="dxa"/>
            <w:tcBorders>
              <w:top w:val="nil"/>
              <w:left w:val="nil"/>
              <w:bottom w:val="nil"/>
              <w:right w:val="nil"/>
            </w:tcBorders>
            <w:shd w:val="clear" w:color="000000" w:fill="E7E6E6"/>
            <w:noWrap/>
            <w:vAlign w:val="bottom"/>
          </w:tcPr>
          <w:p w14:paraId="637CFBBF" w14:textId="547158A9" w:rsidR="00AA5A13" w:rsidRPr="00820080" w:rsidRDefault="00AA5A13" w:rsidP="00820080">
            <w:pPr>
              <w:spacing w:after="0" w:line="240" w:lineRule="auto"/>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16 000,-- Kč bez přípravy / 19 120,-- Kč s přípravou</w:t>
            </w:r>
          </w:p>
        </w:tc>
      </w:tr>
    </w:tbl>
    <w:p w14:paraId="347544FB" w14:textId="77777777" w:rsidR="00CC21FD" w:rsidRDefault="00CC21FD" w:rsidP="00CB4E3E">
      <w:pPr>
        <w:spacing w:after="0" w:line="390" w:lineRule="atLeast"/>
        <w:outlineLvl w:val="0"/>
        <w:rPr>
          <w:rFonts w:ascii="Arial CE" w:eastAsia="Times New Roman" w:hAnsi="Arial CE" w:cs="Arial CE"/>
          <w:color w:val="333333"/>
          <w:kern w:val="36"/>
          <w:sz w:val="48"/>
          <w:szCs w:val="48"/>
          <w:lang w:eastAsia="cs-CZ"/>
        </w:rPr>
      </w:pPr>
    </w:p>
    <w:p w14:paraId="11E4148C" w14:textId="77777777" w:rsidR="00CC21FD" w:rsidRPr="00820080" w:rsidRDefault="00CC21FD" w:rsidP="00CC21FD">
      <w:pPr>
        <w:rPr>
          <w:rFonts w:ascii="Arial CE" w:hAnsi="Arial CE" w:cs="Arial CE"/>
          <w:b/>
          <w:sz w:val="28"/>
          <w:szCs w:val="28"/>
        </w:rPr>
      </w:pPr>
      <w:r w:rsidRPr="00820080">
        <w:rPr>
          <w:rFonts w:ascii="Arial CE" w:hAnsi="Arial CE" w:cs="Arial CE"/>
          <w:b/>
          <w:sz w:val="28"/>
          <w:szCs w:val="28"/>
        </w:rPr>
        <w:t>Odborné způsobilosti</w:t>
      </w:r>
    </w:p>
    <w:p w14:paraId="75F4FDA5" w14:textId="77777777" w:rsidR="004D13DC" w:rsidRPr="00820080" w:rsidRDefault="004D13DC" w:rsidP="00820080">
      <w:pPr>
        <w:pStyle w:val="Nadpis4"/>
        <w:numPr>
          <w:ilvl w:val="0"/>
          <w:numId w:val="4"/>
        </w:numPr>
        <w:spacing w:before="0" w:line="300" w:lineRule="atLeast"/>
        <w:rPr>
          <w:rFonts w:ascii="Arial CE" w:hAnsi="Arial CE" w:cs="Arial CE"/>
          <w:b/>
          <w:bCs/>
          <w:i w:val="0"/>
          <w:color w:val="274C67"/>
          <w:sz w:val="24"/>
          <w:szCs w:val="24"/>
        </w:rPr>
      </w:pPr>
      <w:proofErr w:type="spellStart"/>
      <w:r w:rsidRPr="00820080">
        <w:rPr>
          <w:rFonts w:ascii="Arial CE" w:hAnsi="Arial CE" w:cs="Arial CE"/>
          <w:i w:val="0"/>
          <w:color w:val="274C67"/>
          <w:sz w:val="24"/>
          <w:szCs w:val="24"/>
        </w:rPr>
        <w:lastRenderedPageBreak/>
        <w:t>Orientace</w:t>
      </w:r>
      <w:proofErr w:type="spellEnd"/>
      <w:r w:rsidRPr="00820080">
        <w:rPr>
          <w:rFonts w:ascii="Arial CE" w:hAnsi="Arial CE" w:cs="Arial CE"/>
          <w:i w:val="0"/>
          <w:color w:val="274C67"/>
          <w:sz w:val="24"/>
          <w:szCs w:val="24"/>
        </w:rPr>
        <w:t xml:space="preserve"> ve stavebních výkresech a dokumentaci</w:t>
      </w:r>
    </w:p>
    <w:p w14:paraId="52B3AB63" w14:textId="77777777" w:rsidR="004D13DC" w:rsidRPr="00820080" w:rsidRDefault="004D13DC" w:rsidP="00820080">
      <w:pPr>
        <w:pStyle w:val="Nadpis4"/>
        <w:numPr>
          <w:ilvl w:val="0"/>
          <w:numId w:val="4"/>
        </w:numPr>
        <w:spacing w:before="0" w:line="300" w:lineRule="atLeast"/>
        <w:rPr>
          <w:rFonts w:ascii="Arial CE" w:hAnsi="Arial CE" w:cs="Arial CE"/>
          <w:i w:val="0"/>
          <w:color w:val="274C67"/>
          <w:sz w:val="24"/>
          <w:szCs w:val="24"/>
        </w:rPr>
      </w:pPr>
      <w:r w:rsidRPr="00820080">
        <w:rPr>
          <w:rFonts w:ascii="Arial CE" w:hAnsi="Arial CE" w:cs="Arial CE"/>
          <w:i w:val="0"/>
          <w:color w:val="274C67"/>
          <w:sz w:val="24"/>
          <w:szCs w:val="24"/>
        </w:rPr>
        <w:t>Orientace v pracovních postupech zdění předepsaných normami, výrobci stavebních materiálů nebo projektanty</w:t>
      </w:r>
    </w:p>
    <w:p w14:paraId="51C2C5F6" w14:textId="77777777" w:rsidR="004D13DC" w:rsidRPr="00820080" w:rsidRDefault="004D13DC" w:rsidP="00820080">
      <w:pPr>
        <w:pStyle w:val="Nadpis4"/>
        <w:numPr>
          <w:ilvl w:val="0"/>
          <w:numId w:val="4"/>
        </w:numPr>
        <w:spacing w:before="0" w:line="300" w:lineRule="atLeast"/>
        <w:rPr>
          <w:rFonts w:ascii="Arial CE" w:hAnsi="Arial CE" w:cs="Arial CE"/>
          <w:i w:val="0"/>
          <w:color w:val="274C67"/>
          <w:sz w:val="24"/>
          <w:szCs w:val="24"/>
        </w:rPr>
      </w:pPr>
      <w:r w:rsidRPr="00820080">
        <w:rPr>
          <w:rFonts w:ascii="Arial CE" w:hAnsi="Arial CE" w:cs="Arial CE"/>
          <w:i w:val="0"/>
          <w:color w:val="274C67"/>
          <w:sz w:val="24"/>
          <w:szCs w:val="24"/>
        </w:rPr>
        <w:t>Návrh pracovních postupů zdění nosných stěn, příček, kleneb a komínů</w:t>
      </w:r>
    </w:p>
    <w:p w14:paraId="383155C5" w14:textId="77777777" w:rsidR="004D13DC" w:rsidRPr="00820080" w:rsidRDefault="004D13DC" w:rsidP="00820080">
      <w:pPr>
        <w:pStyle w:val="Nadpis4"/>
        <w:numPr>
          <w:ilvl w:val="0"/>
          <w:numId w:val="4"/>
        </w:numPr>
        <w:spacing w:before="0" w:line="300" w:lineRule="atLeast"/>
        <w:rPr>
          <w:rFonts w:ascii="Arial CE" w:hAnsi="Arial CE" w:cs="Arial CE"/>
          <w:i w:val="0"/>
          <w:color w:val="274C67"/>
          <w:sz w:val="24"/>
          <w:szCs w:val="24"/>
        </w:rPr>
      </w:pPr>
      <w:r w:rsidRPr="00820080">
        <w:rPr>
          <w:rFonts w:ascii="Arial CE" w:hAnsi="Arial CE" w:cs="Arial CE"/>
          <w:i w:val="0"/>
          <w:color w:val="274C67"/>
          <w:sz w:val="24"/>
          <w:szCs w:val="24"/>
        </w:rPr>
        <w:t>Posuzování kvality stavebních materiálů dostupnými prostředky</w:t>
      </w:r>
    </w:p>
    <w:p w14:paraId="57B43384" w14:textId="77777777" w:rsidR="004D13DC" w:rsidRPr="00820080" w:rsidRDefault="004D13DC" w:rsidP="00820080">
      <w:pPr>
        <w:pStyle w:val="Nadpis4"/>
        <w:numPr>
          <w:ilvl w:val="0"/>
          <w:numId w:val="4"/>
        </w:numPr>
        <w:spacing w:before="0" w:line="300" w:lineRule="atLeast"/>
        <w:rPr>
          <w:rFonts w:ascii="Arial CE" w:hAnsi="Arial CE" w:cs="Arial CE"/>
          <w:i w:val="0"/>
          <w:color w:val="274C67"/>
          <w:sz w:val="24"/>
          <w:szCs w:val="24"/>
        </w:rPr>
      </w:pPr>
      <w:r w:rsidRPr="00820080">
        <w:rPr>
          <w:rFonts w:ascii="Arial CE" w:hAnsi="Arial CE" w:cs="Arial CE"/>
          <w:i w:val="0"/>
          <w:color w:val="274C67"/>
          <w:sz w:val="24"/>
          <w:szCs w:val="24"/>
        </w:rPr>
        <w:t>Vytyčování konstrukčních prvků při provádění zednických prací</w:t>
      </w:r>
    </w:p>
    <w:p w14:paraId="37293DB3" w14:textId="77777777" w:rsidR="004D13DC" w:rsidRPr="00820080" w:rsidRDefault="004D13DC" w:rsidP="00820080">
      <w:pPr>
        <w:pStyle w:val="Nadpis4"/>
        <w:numPr>
          <w:ilvl w:val="0"/>
          <w:numId w:val="4"/>
        </w:numPr>
        <w:spacing w:before="0" w:line="300" w:lineRule="atLeast"/>
        <w:rPr>
          <w:rFonts w:ascii="Arial CE" w:hAnsi="Arial CE" w:cs="Arial CE"/>
          <w:i w:val="0"/>
          <w:color w:val="274C67"/>
          <w:sz w:val="24"/>
          <w:szCs w:val="24"/>
        </w:rPr>
      </w:pPr>
      <w:r w:rsidRPr="00820080">
        <w:rPr>
          <w:rFonts w:ascii="Arial CE" w:hAnsi="Arial CE" w:cs="Arial CE"/>
          <w:i w:val="0"/>
          <w:color w:val="274C67"/>
          <w:sz w:val="24"/>
          <w:szCs w:val="24"/>
        </w:rPr>
        <w:t>Výpočty spotřeby materiálu pro zdění</w:t>
      </w:r>
    </w:p>
    <w:p w14:paraId="4430C156" w14:textId="77777777" w:rsidR="004D13DC" w:rsidRPr="00820080" w:rsidRDefault="004D13DC" w:rsidP="00820080">
      <w:pPr>
        <w:pStyle w:val="Nadpis4"/>
        <w:numPr>
          <w:ilvl w:val="0"/>
          <w:numId w:val="4"/>
        </w:numPr>
        <w:spacing w:before="0" w:line="300" w:lineRule="atLeast"/>
        <w:rPr>
          <w:rFonts w:ascii="Arial CE" w:hAnsi="Arial CE" w:cs="Arial CE"/>
          <w:i w:val="0"/>
          <w:color w:val="274C67"/>
          <w:sz w:val="24"/>
          <w:szCs w:val="24"/>
        </w:rPr>
      </w:pPr>
      <w:r w:rsidRPr="00820080">
        <w:rPr>
          <w:rFonts w:ascii="Arial CE" w:hAnsi="Arial CE" w:cs="Arial CE"/>
          <w:i w:val="0"/>
          <w:color w:val="274C67"/>
          <w:sz w:val="24"/>
          <w:szCs w:val="24"/>
        </w:rPr>
        <w:t>Výroba malt a čerstvého betonu ze suchých směsí</w:t>
      </w:r>
    </w:p>
    <w:p w14:paraId="1D75DAC2" w14:textId="77777777" w:rsidR="004D13DC" w:rsidRPr="00820080" w:rsidRDefault="004D13DC" w:rsidP="00820080">
      <w:pPr>
        <w:pStyle w:val="Nadpis4"/>
        <w:numPr>
          <w:ilvl w:val="0"/>
          <w:numId w:val="4"/>
        </w:numPr>
        <w:spacing w:before="0" w:line="300" w:lineRule="atLeast"/>
        <w:rPr>
          <w:rFonts w:ascii="Arial CE" w:hAnsi="Arial CE" w:cs="Arial CE"/>
          <w:i w:val="0"/>
          <w:color w:val="274C67"/>
          <w:sz w:val="24"/>
          <w:szCs w:val="24"/>
        </w:rPr>
      </w:pPr>
      <w:r w:rsidRPr="00820080">
        <w:rPr>
          <w:rFonts w:ascii="Arial CE" w:hAnsi="Arial CE" w:cs="Arial CE"/>
          <w:i w:val="0"/>
          <w:color w:val="274C67"/>
          <w:sz w:val="24"/>
          <w:szCs w:val="24"/>
        </w:rPr>
        <w:t>Zdění nosných stěn, volně stojících nosných pilířů a příček, včetně osazování a zazdívání zárubní</w:t>
      </w:r>
    </w:p>
    <w:p w14:paraId="4D560823" w14:textId="77777777" w:rsidR="004D13DC" w:rsidRPr="00820080" w:rsidRDefault="004D13DC" w:rsidP="00820080">
      <w:pPr>
        <w:pStyle w:val="Nadpis4"/>
        <w:numPr>
          <w:ilvl w:val="0"/>
          <w:numId w:val="4"/>
        </w:numPr>
        <w:spacing w:before="0" w:line="300" w:lineRule="atLeast"/>
        <w:rPr>
          <w:rFonts w:ascii="Arial CE" w:hAnsi="Arial CE" w:cs="Arial CE"/>
          <w:i w:val="0"/>
          <w:color w:val="274C67"/>
          <w:sz w:val="24"/>
          <w:szCs w:val="24"/>
        </w:rPr>
      </w:pPr>
      <w:r w:rsidRPr="00820080">
        <w:rPr>
          <w:rFonts w:ascii="Arial CE" w:hAnsi="Arial CE" w:cs="Arial CE"/>
          <w:i w:val="0"/>
          <w:color w:val="274C67"/>
          <w:sz w:val="24"/>
          <w:szCs w:val="24"/>
        </w:rPr>
        <w:t>Provádění svislých konstrukcí z betonu</w:t>
      </w:r>
    </w:p>
    <w:p w14:paraId="78830160" w14:textId="77777777" w:rsidR="004D13DC" w:rsidRPr="00820080" w:rsidRDefault="004D13DC" w:rsidP="00820080">
      <w:pPr>
        <w:pStyle w:val="Nadpis4"/>
        <w:numPr>
          <w:ilvl w:val="0"/>
          <w:numId w:val="4"/>
        </w:numPr>
        <w:spacing w:before="0" w:line="300" w:lineRule="atLeast"/>
        <w:rPr>
          <w:rFonts w:ascii="Arial CE" w:hAnsi="Arial CE" w:cs="Arial CE"/>
          <w:i w:val="0"/>
          <w:color w:val="274C67"/>
          <w:sz w:val="24"/>
          <w:szCs w:val="24"/>
        </w:rPr>
      </w:pPr>
      <w:r w:rsidRPr="00820080">
        <w:rPr>
          <w:rFonts w:ascii="Arial CE" w:hAnsi="Arial CE" w:cs="Arial CE"/>
          <w:i w:val="0"/>
          <w:color w:val="274C67"/>
          <w:sz w:val="24"/>
          <w:szCs w:val="24"/>
        </w:rPr>
        <w:t>Zhotovování a osazování výztuže jednoduchých železobetonových konstrukcí vyráběných na stavbě</w:t>
      </w:r>
    </w:p>
    <w:p w14:paraId="54D8B7D6" w14:textId="77777777" w:rsidR="004D13DC" w:rsidRPr="00820080" w:rsidRDefault="004D13DC" w:rsidP="00820080">
      <w:pPr>
        <w:pStyle w:val="Nadpis4"/>
        <w:numPr>
          <w:ilvl w:val="0"/>
          <w:numId w:val="4"/>
        </w:numPr>
        <w:spacing w:before="0" w:line="300" w:lineRule="atLeast"/>
        <w:rPr>
          <w:rFonts w:ascii="Arial CE" w:hAnsi="Arial CE" w:cs="Arial CE"/>
          <w:i w:val="0"/>
          <w:color w:val="274C67"/>
          <w:sz w:val="24"/>
          <w:szCs w:val="24"/>
        </w:rPr>
      </w:pPr>
      <w:r w:rsidRPr="00820080">
        <w:rPr>
          <w:rFonts w:ascii="Arial CE" w:hAnsi="Arial CE" w:cs="Arial CE"/>
          <w:i w:val="0"/>
          <w:color w:val="274C67"/>
          <w:sz w:val="24"/>
          <w:szCs w:val="24"/>
        </w:rPr>
        <w:t>Betonování vodorovných konstrukcí z betonu a železobetonu</w:t>
      </w:r>
    </w:p>
    <w:p w14:paraId="19115F3E" w14:textId="77777777" w:rsidR="004D13DC" w:rsidRPr="00820080" w:rsidRDefault="004D13DC" w:rsidP="00820080">
      <w:pPr>
        <w:pStyle w:val="Nadpis4"/>
        <w:numPr>
          <w:ilvl w:val="0"/>
          <w:numId w:val="4"/>
        </w:numPr>
        <w:spacing w:before="0" w:line="300" w:lineRule="atLeast"/>
        <w:rPr>
          <w:rFonts w:ascii="Arial CE" w:hAnsi="Arial CE" w:cs="Arial CE"/>
          <w:i w:val="0"/>
          <w:color w:val="274C67"/>
          <w:sz w:val="24"/>
          <w:szCs w:val="24"/>
        </w:rPr>
      </w:pPr>
      <w:r w:rsidRPr="00820080">
        <w:rPr>
          <w:rFonts w:ascii="Arial CE" w:hAnsi="Arial CE" w:cs="Arial CE"/>
          <w:i w:val="0"/>
          <w:color w:val="274C67"/>
          <w:sz w:val="24"/>
          <w:szCs w:val="24"/>
        </w:rPr>
        <w:t>Zdění komínů jednovrstvých</w:t>
      </w:r>
    </w:p>
    <w:p w14:paraId="4A7F8079" w14:textId="77777777" w:rsidR="004D13DC" w:rsidRPr="00820080" w:rsidRDefault="004D13DC" w:rsidP="00820080">
      <w:pPr>
        <w:pStyle w:val="Nadpis4"/>
        <w:numPr>
          <w:ilvl w:val="0"/>
          <w:numId w:val="4"/>
        </w:numPr>
        <w:spacing w:before="0" w:line="300" w:lineRule="atLeast"/>
        <w:rPr>
          <w:rFonts w:ascii="Arial CE" w:hAnsi="Arial CE" w:cs="Arial CE"/>
          <w:i w:val="0"/>
          <w:color w:val="274C67"/>
          <w:sz w:val="24"/>
          <w:szCs w:val="24"/>
        </w:rPr>
      </w:pPr>
      <w:r w:rsidRPr="00820080">
        <w:rPr>
          <w:rFonts w:ascii="Arial CE" w:hAnsi="Arial CE" w:cs="Arial CE"/>
          <w:i w:val="0"/>
          <w:color w:val="274C67"/>
          <w:sz w:val="24"/>
          <w:szCs w:val="24"/>
        </w:rPr>
        <w:t>Montáž komínů z komínových tvárnic</w:t>
      </w:r>
    </w:p>
    <w:p w14:paraId="18708F94" w14:textId="77777777" w:rsidR="004D13DC" w:rsidRPr="00820080" w:rsidRDefault="004D13DC" w:rsidP="00820080">
      <w:pPr>
        <w:pStyle w:val="Nadpis4"/>
        <w:numPr>
          <w:ilvl w:val="0"/>
          <w:numId w:val="4"/>
        </w:numPr>
        <w:spacing w:before="0" w:line="300" w:lineRule="atLeast"/>
        <w:rPr>
          <w:rFonts w:ascii="Arial CE" w:hAnsi="Arial CE" w:cs="Arial CE"/>
          <w:i w:val="0"/>
          <w:color w:val="274C67"/>
          <w:sz w:val="24"/>
          <w:szCs w:val="24"/>
        </w:rPr>
      </w:pPr>
      <w:r w:rsidRPr="00820080">
        <w:rPr>
          <w:rFonts w:ascii="Arial CE" w:hAnsi="Arial CE" w:cs="Arial CE"/>
          <w:i w:val="0"/>
          <w:color w:val="274C67"/>
          <w:sz w:val="24"/>
          <w:szCs w:val="24"/>
        </w:rPr>
        <w:t>Osazování prefabrikátů montovaných vodorovných konstrukcí, překladů a schodišť</w:t>
      </w:r>
    </w:p>
    <w:p w14:paraId="3140F0A4" w14:textId="77777777" w:rsidR="004D13DC" w:rsidRPr="00820080" w:rsidRDefault="004D13DC" w:rsidP="00820080">
      <w:pPr>
        <w:pStyle w:val="Nadpis4"/>
        <w:numPr>
          <w:ilvl w:val="0"/>
          <w:numId w:val="4"/>
        </w:numPr>
        <w:spacing w:before="0" w:line="300" w:lineRule="atLeast"/>
        <w:rPr>
          <w:rFonts w:ascii="Arial CE" w:hAnsi="Arial CE" w:cs="Arial CE"/>
          <w:i w:val="0"/>
          <w:color w:val="274C67"/>
          <w:sz w:val="24"/>
          <w:szCs w:val="24"/>
        </w:rPr>
      </w:pPr>
      <w:r w:rsidRPr="00820080">
        <w:rPr>
          <w:rFonts w:ascii="Arial CE" w:hAnsi="Arial CE" w:cs="Arial CE"/>
          <w:i w:val="0"/>
          <w:color w:val="274C67"/>
          <w:sz w:val="24"/>
          <w:szCs w:val="24"/>
        </w:rPr>
        <w:t>Obsluha strojních zařízení pro zednické práce</w:t>
      </w:r>
    </w:p>
    <w:p w14:paraId="235C8F2F" w14:textId="77777777" w:rsidR="004D13DC" w:rsidRDefault="004D13DC" w:rsidP="00CC21FD"/>
    <w:p w14:paraId="30EDBC1E" w14:textId="77777777" w:rsidR="00CB4E3E" w:rsidRPr="00820080" w:rsidRDefault="00CB4E3E" w:rsidP="00CB4E3E">
      <w:pPr>
        <w:pStyle w:val="Nadpis4"/>
        <w:shd w:val="clear" w:color="auto" w:fill="FFFFFF"/>
        <w:spacing w:before="525" w:after="225" w:line="300" w:lineRule="atLeast"/>
        <w:rPr>
          <w:rFonts w:ascii="Arial CE" w:hAnsi="Arial CE" w:cs="Arial CE"/>
          <w:b/>
          <w:i w:val="0"/>
          <w:color w:val="333333"/>
          <w:sz w:val="28"/>
          <w:szCs w:val="28"/>
        </w:rPr>
      </w:pPr>
      <w:r w:rsidRPr="00820080">
        <w:rPr>
          <w:rFonts w:ascii="Arial CE" w:hAnsi="Arial CE" w:cs="Arial CE"/>
          <w:b/>
          <w:i w:val="0"/>
          <w:color w:val="333333"/>
          <w:sz w:val="28"/>
          <w:szCs w:val="28"/>
        </w:rPr>
        <w:t>Pokyny k realizaci zkoušky</w:t>
      </w:r>
    </w:p>
    <w:p w14:paraId="2B568DA9"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Před zahájením vlastního ověřování musí být uchazeč seznámen s pracovištěm a s požadavky bezpečnosti práce a ochrany zdraví při práci (BOZP) a požární ochrany (PO), o čemž bude autorizovanou osobou vyhotoven a uchazečem podepsán písemný záznam.</w:t>
      </w:r>
    </w:p>
    <w:p w14:paraId="3285602A"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 </w:t>
      </w:r>
    </w:p>
    <w:p w14:paraId="41C707F2"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 xml:space="preserve">Autorizovaná osoba, resp. autorizovaný zástupce autorizované osoby, je oprávněna předčasně ukončit zkoušku, pokud vyhodnotí, že v důsledku činnosti uchazeče bezprostředně došlo k ohrožení nebo bezprostředně hrozí nebezpečí ohrožení zdraví, života a majetku či životního prostředí. Zdůvodnění předčasného ukončení zkoušky uvede </w:t>
      </w:r>
      <w:proofErr w:type="spellStart"/>
      <w:r w:rsidRPr="00305184">
        <w:rPr>
          <w:rFonts w:ascii="Arial CE" w:hAnsi="Arial CE" w:cs="Arial CE"/>
          <w:color w:val="333333"/>
        </w:rPr>
        <w:t>AOs</w:t>
      </w:r>
      <w:proofErr w:type="spellEnd"/>
      <w:r w:rsidRPr="00305184">
        <w:rPr>
          <w:rFonts w:ascii="Arial CE" w:hAnsi="Arial CE" w:cs="Arial CE"/>
          <w:color w:val="333333"/>
        </w:rPr>
        <w:t xml:space="preserve"> do Záznamu o průběhu a výsledku zkoušky. Uchazeč může ukončit zkoušku kdykoliv v jejím průběhu, a to na vlastní žádost.</w:t>
      </w:r>
    </w:p>
    <w:p w14:paraId="0B889CD8"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 </w:t>
      </w:r>
    </w:p>
    <w:p w14:paraId="12F5BA5A" w14:textId="77777777" w:rsidR="00CB4E3E"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Zdravotní způsobilost pro vykonání zkoušky není vyžadována.</w:t>
      </w:r>
    </w:p>
    <w:p w14:paraId="77FAC4CA" w14:textId="77777777" w:rsidR="00305184" w:rsidRPr="00305184" w:rsidRDefault="00305184" w:rsidP="00CB4E3E">
      <w:pPr>
        <w:pStyle w:val="Normlnweb"/>
        <w:shd w:val="clear" w:color="auto" w:fill="FFFFFF"/>
        <w:spacing w:before="0" w:beforeAutospacing="0" w:after="0" w:afterAutospacing="0"/>
        <w:rPr>
          <w:rFonts w:ascii="Arial CE" w:hAnsi="Arial CE" w:cs="Arial CE"/>
          <w:color w:val="333333"/>
        </w:rPr>
      </w:pPr>
    </w:p>
    <w:p w14:paraId="6A5C7F21"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u w:val="single"/>
        </w:rPr>
        <w:t>Uchazeč </w:t>
      </w:r>
      <w:r w:rsidRPr="00305184">
        <w:rPr>
          <w:rFonts w:ascii="Arial CE" w:hAnsi="Arial CE" w:cs="Arial CE"/>
          <w:color w:val="333333"/>
        </w:rPr>
        <w:t>si zajistí pracovní oděv a obuv, osobní ochranné pracovní prostředky odpovídající prováděným pracím.</w:t>
      </w:r>
    </w:p>
    <w:p w14:paraId="7985F7AA"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 </w:t>
      </w:r>
    </w:p>
    <w:p w14:paraId="237B3D6E"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Pro způsoby ověření „Písemné a ústní ověření" autorizovaná osoba připraví písemná zadání, která budou obsahově vycházet z kritérií hodnocení. Po vyhodnocení písemné části zkoušky může autorizovaná osoba požadovat po uchazeči ústní upřesnění odpovědí.</w:t>
      </w:r>
    </w:p>
    <w:p w14:paraId="49F0646D"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 </w:t>
      </w:r>
    </w:p>
    <w:p w14:paraId="26497DAB"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Kritériem hodnocení může být:</w:t>
      </w:r>
    </w:p>
    <w:p w14:paraId="6C66DB51"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 proces (např. pracovní postup)</w:t>
      </w:r>
    </w:p>
    <w:p w14:paraId="40F8963B"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 výsledek procesu (výpočet hodnot, výrobek)</w:t>
      </w:r>
    </w:p>
    <w:p w14:paraId="1BA82D2D"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lastRenderedPageBreak/>
        <w:t>- proces i výsledek (pracovní postup, na jehož konci je výsledek – hotové dílo).</w:t>
      </w:r>
    </w:p>
    <w:p w14:paraId="1DD9E5BA"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 </w:t>
      </w:r>
    </w:p>
    <w:p w14:paraId="4B4EC3E5"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Při ověřování odborných způsobilostí je třeba respektovat ustanovení následujících norem v platném znění:</w:t>
      </w:r>
    </w:p>
    <w:p w14:paraId="27BE124B"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ČSN 01 3420 Výkresy pozemních staveb – Kreslení výkresů stavební části</w:t>
      </w:r>
    </w:p>
    <w:p w14:paraId="41D08284"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ČSN 72 2430 Malty pro stavební účely</w:t>
      </w:r>
    </w:p>
    <w:p w14:paraId="772BCF6D"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ČSN 73 0202 Geometrická přesnost ve výstavbě – Základní ustanovení</w:t>
      </w:r>
    </w:p>
    <w:p w14:paraId="66C181C1"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ČSN 73 0210-1 Geometrická přesnost ve výstavbě – Podmínky provádění – Část 1: Přesnost osazení</w:t>
      </w:r>
    </w:p>
    <w:p w14:paraId="289BBE61"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ČSN EN 13670 Provádění betonových konstrukcí</w:t>
      </w:r>
    </w:p>
    <w:p w14:paraId="79E34CFA"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ČSN 73 0212-1 Geometrická přesnost ve výstavbě – Kontrola přesnosti – Část 1: Základní ustanovení</w:t>
      </w:r>
    </w:p>
    <w:p w14:paraId="200D0670"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ČSN ISO 1803 (73 0201) Tolerance – Vyjadřování přesnosti rozměrů – Zásady a názvosloví</w:t>
      </w:r>
    </w:p>
    <w:p w14:paraId="2EBCB4A8"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ČSN ISO 7078 Pozemní stavby – Postupy měření a vytyčování – slovník a vysvětlivky</w:t>
      </w:r>
    </w:p>
    <w:p w14:paraId="186B4CD4"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 xml:space="preserve">ČSN EN 1996-2 (731101) Eurokód 6: Navrhování zděných </w:t>
      </w:r>
      <w:proofErr w:type="gramStart"/>
      <w:r w:rsidRPr="00305184">
        <w:rPr>
          <w:rFonts w:ascii="Arial CE" w:hAnsi="Arial CE" w:cs="Arial CE"/>
          <w:color w:val="333333"/>
        </w:rPr>
        <w:t>konstrukcí - Část</w:t>
      </w:r>
      <w:proofErr w:type="gramEnd"/>
      <w:r w:rsidRPr="00305184">
        <w:rPr>
          <w:rFonts w:ascii="Arial CE" w:hAnsi="Arial CE" w:cs="Arial CE"/>
          <w:color w:val="333333"/>
        </w:rPr>
        <w:t xml:space="preserve"> 2: Volba materiálů, konstruování a provádění zdiva</w:t>
      </w:r>
    </w:p>
    <w:p w14:paraId="676F128B"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ČSN 73 2901 Provádění vnějších tepelně izolačních kompozitních systémů (ETICS)</w:t>
      </w:r>
    </w:p>
    <w:p w14:paraId="2B273ACF"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ČSN 73 3450 Obklady keramické a skleněné</w:t>
      </w:r>
    </w:p>
    <w:p w14:paraId="1B07E8A6"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ČSN 74 4505 Podlahy – společná ustanovení</w:t>
      </w:r>
    </w:p>
    <w:p w14:paraId="1974ECCB"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ČSN EN 206-1 Beton – Část 1: Specifikace, vlastnosti, výroba a shoda</w:t>
      </w:r>
    </w:p>
    <w:p w14:paraId="35ACDBF9"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ČSN 73 3713 Navrhování, příprava a provádění vnitřních polymerových omítkových systémů</w:t>
      </w:r>
    </w:p>
    <w:p w14:paraId="437FAA16"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ČSN 73 4201 ed.2 Komíny a kouřovody. Navrhování, provádění a připojování spotřebičů paliv</w:t>
      </w:r>
    </w:p>
    <w:p w14:paraId="13ACE48A"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ČSN EN 1443 Komíny – Obecné požadavky</w:t>
      </w:r>
    </w:p>
    <w:p w14:paraId="6AC82DBD"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ČSN 73 8101 Lešení – Společná ustanovení</w:t>
      </w:r>
    </w:p>
    <w:p w14:paraId="1C8FA0ED"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ČSN EN 12811-1 Dočasné stavební konstrukce – Část 1: Pracovní lešení – Požadavky na provedení a obecný návrh</w:t>
      </w:r>
    </w:p>
    <w:p w14:paraId="4D1D61EA" w14:textId="77777777" w:rsidR="00CB4E3E" w:rsidRDefault="00CB4E3E" w:rsidP="00CB4E3E">
      <w:pPr>
        <w:pStyle w:val="Normlnweb"/>
        <w:shd w:val="clear" w:color="auto" w:fill="FFFFFF"/>
        <w:spacing w:before="0" w:beforeAutospacing="0" w:after="0" w:afterAutospacing="0"/>
        <w:rPr>
          <w:rFonts w:ascii="Arial CE" w:hAnsi="Arial CE" w:cs="Arial CE"/>
          <w:color w:val="333333"/>
          <w:sz w:val="20"/>
          <w:szCs w:val="20"/>
        </w:rPr>
      </w:pPr>
      <w:r>
        <w:rPr>
          <w:rFonts w:ascii="Arial CE" w:hAnsi="Arial CE" w:cs="Arial CE"/>
          <w:color w:val="333333"/>
          <w:sz w:val="20"/>
          <w:szCs w:val="20"/>
        </w:rPr>
        <w:t> </w:t>
      </w:r>
    </w:p>
    <w:p w14:paraId="7B422239" w14:textId="77777777" w:rsidR="00CB4E3E" w:rsidRDefault="00CB4E3E" w:rsidP="00CB4E3E">
      <w:pPr>
        <w:pStyle w:val="Normlnweb"/>
        <w:shd w:val="clear" w:color="auto" w:fill="FFFFFF"/>
        <w:spacing w:before="0" w:beforeAutospacing="0" w:after="0" w:afterAutospacing="0"/>
        <w:rPr>
          <w:rFonts w:ascii="Arial CE" w:hAnsi="Arial CE" w:cs="Arial CE"/>
          <w:color w:val="333333"/>
          <w:sz w:val="20"/>
          <w:szCs w:val="20"/>
        </w:rPr>
      </w:pPr>
      <w:r>
        <w:rPr>
          <w:rFonts w:ascii="Arial CE" w:hAnsi="Arial CE" w:cs="Arial CE"/>
          <w:color w:val="333333"/>
          <w:sz w:val="20"/>
          <w:szCs w:val="20"/>
        </w:rPr>
        <w:t> </w:t>
      </w:r>
    </w:p>
    <w:p w14:paraId="3327EB34"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Při praktickém ověřování jednotlivých kompetencí je hodno</w:t>
      </w:r>
      <w:r w:rsidR="00305184">
        <w:rPr>
          <w:rFonts w:ascii="Arial CE" w:hAnsi="Arial CE" w:cs="Arial CE"/>
          <w:color w:val="333333"/>
        </w:rPr>
        <w:t>cena</w:t>
      </w:r>
      <w:r w:rsidRPr="00305184">
        <w:rPr>
          <w:rFonts w:ascii="Arial CE" w:hAnsi="Arial CE" w:cs="Arial CE"/>
          <w:color w:val="333333"/>
        </w:rPr>
        <w:t xml:space="preserve"> organizac</w:t>
      </w:r>
      <w:r w:rsidR="00305184">
        <w:rPr>
          <w:rFonts w:ascii="Arial CE" w:hAnsi="Arial CE" w:cs="Arial CE"/>
          <w:color w:val="333333"/>
        </w:rPr>
        <w:t>e</w:t>
      </w:r>
      <w:r w:rsidRPr="00305184">
        <w:rPr>
          <w:rFonts w:ascii="Arial CE" w:hAnsi="Arial CE" w:cs="Arial CE"/>
          <w:color w:val="333333"/>
        </w:rPr>
        <w:t xml:space="preserve"> práce, dodržování předepsaných technologických postupů, volb</w:t>
      </w:r>
      <w:r w:rsidR="00305184">
        <w:rPr>
          <w:rFonts w:ascii="Arial CE" w:hAnsi="Arial CE" w:cs="Arial CE"/>
          <w:color w:val="333333"/>
        </w:rPr>
        <w:t>a</w:t>
      </w:r>
      <w:r w:rsidRPr="00305184">
        <w:rPr>
          <w:rFonts w:ascii="Arial CE" w:hAnsi="Arial CE" w:cs="Arial CE"/>
          <w:color w:val="333333"/>
        </w:rPr>
        <w:t xml:space="preserve"> a dodržování pracovních postupů, volb</w:t>
      </w:r>
      <w:r w:rsidR="00305184">
        <w:rPr>
          <w:rFonts w:ascii="Arial CE" w:hAnsi="Arial CE" w:cs="Arial CE"/>
          <w:color w:val="333333"/>
        </w:rPr>
        <w:t>a</w:t>
      </w:r>
      <w:r w:rsidRPr="00305184">
        <w:rPr>
          <w:rFonts w:ascii="Arial CE" w:hAnsi="Arial CE" w:cs="Arial CE"/>
          <w:color w:val="333333"/>
        </w:rPr>
        <w:t xml:space="preserve"> a používání nářadí, zařízení a pracovních pomůcek. Dále je hodnoceno dodržování předpisů BOZP a používání osobních ochranných pracovních prostředků, dodržování předpisů PO a hygieny práce.</w:t>
      </w:r>
    </w:p>
    <w:p w14:paraId="1D770588"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 </w:t>
      </w:r>
    </w:p>
    <w:p w14:paraId="7A1BEB80"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Nedílnou součástí hodnocení je hodnocení kvality provedení prací.</w:t>
      </w:r>
    </w:p>
    <w:p w14:paraId="1C267714"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Při ověřování odborných kompetencí formou praktického předvedení je třeba přihlížet k bezpečnému provádění všech úkonů a dodržování předpisů.</w:t>
      </w:r>
    </w:p>
    <w:p w14:paraId="0AB2EB33"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 </w:t>
      </w:r>
    </w:p>
    <w:p w14:paraId="0CF5A819"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Kritéria kvality pro odbornou způsobilost Provádění svislých konstrukcí z betonu, Zhotovování a osazování výztuže jednoduchých železobetonových konstrukcí vyráběných na stavbě a Zdění komínů jednovrstvých:</w:t>
      </w:r>
    </w:p>
    <w:p w14:paraId="473E6CC5" w14:textId="77777777" w:rsidR="00CB4E3E" w:rsidRPr="00305184" w:rsidRDefault="00CB4E3E" w:rsidP="00305184">
      <w:pPr>
        <w:pStyle w:val="Normlnweb"/>
        <w:numPr>
          <w:ilvl w:val="0"/>
          <w:numId w:val="5"/>
        </w:numPr>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odchylka lícovaného povrchu (rovinnosti) zdiva určeného k omítání kontrolovaná příměrnou latí délky 2000 mm: +/- 10 mm.</w:t>
      </w:r>
    </w:p>
    <w:p w14:paraId="40DFA96B" w14:textId="77777777" w:rsidR="00CB4E3E" w:rsidRPr="00305184" w:rsidRDefault="00CB4E3E" w:rsidP="00305184">
      <w:pPr>
        <w:pStyle w:val="Normlnweb"/>
        <w:numPr>
          <w:ilvl w:val="0"/>
          <w:numId w:val="5"/>
        </w:numPr>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odchylka lícovaného povrchu (rovinnosti) omítek kontrolovaná příměrnou latí délky 2000 mm omítka hrubá venkovní: +/- 5 mm, hrubá omítka: +/- 5 mm, hladká omítka: +/- 2,5 mm.</w:t>
      </w:r>
    </w:p>
    <w:p w14:paraId="5F733E44"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 </w:t>
      </w:r>
    </w:p>
    <w:p w14:paraId="6328B315"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lastRenderedPageBreak/>
        <w:t>Kritéria kvality pro odbornou způsobilost Zdění komínů jednovrstvých, kritérium c) Zdít komínové zdivo z plných cihel (podle ČSN EN 1996-2 (731101) Eurokód 6 a ČSN 73 4201 ed.2):</w:t>
      </w:r>
    </w:p>
    <w:p w14:paraId="2B6B1A8D" w14:textId="77777777" w:rsidR="00CB4E3E" w:rsidRPr="00305184" w:rsidRDefault="00CB4E3E" w:rsidP="00C92A99">
      <w:pPr>
        <w:pStyle w:val="Normlnweb"/>
        <w:numPr>
          <w:ilvl w:val="0"/>
          <w:numId w:val="7"/>
        </w:numPr>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odchylka vodorovné spáry na deseti metrech: +/- 20 mm</w:t>
      </w:r>
    </w:p>
    <w:p w14:paraId="46E6589B" w14:textId="77777777" w:rsidR="00CB4E3E" w:rsidRPr="00305184" w:rsidRDefault="00CB4E3E" w:rsidP="00C92A99">
      <w:pPr>
        <w:pStyle w:val="Normlnweb"/>
        <w:numPr>
          <w:ilvl w:val="0"/>
          <w:numId w:val="7"/>
        </w:numPr>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odchylka svislosti zdiva na výšku jednoho podlaží:</w:t>
      </w:r>
      <w:r w:rsidR="00C92A99">
        <w:rPr>
          <w:rFonts w:ascii="Arial CE" w:hAnsi="Arial CE" w:cs="Arial CE"/>
          <w:color w:val="333333"/>
        </w:rPr>
        <w:t xml:space="preserve"> </w:t>
      </w:r>
      <w:r w:rsidRPr="00305184">
        <w:rPr>
          <w:rFonts w:ascii="Arial CE" w:hAnsi="Arial CE" w:cs="Arial CE"/>
          <w:color w:val="333333"/>
        </w:rPr>
        <w:t>+/- 10 mm</w:t>
      </w:r>
    </w:p>
    <w:p w14:paraId="0DE213CB" w14:textId="77777777" w:rsidR="00CB4E3E" w:rsidRPr="00305184" w:rsidRDefault="00CB4E3E" w:rsidP="00C92A99">
      <w:pPr>
        <w:pStyle w:val="Normlnweb"/>
        <w:numPr>
          <w:ilvl w:val="0"/>
          <w:numId w:val="7"/>
        </w:numPr>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odchylka v tloušťce zdiva a rozměrech otvorů: +/- 10 mm</w:t>
      </w:r>
    </w:p>
    <w:p w14:paraId="351E1249" w14:textId="77777777" w:rsidR="00CB4E3E" w:rsidRPr="00305184" w:rsidRDefault="00CB4E3E" w:rsidP="00C92A99">
      <w:pPr>
        <w:pStyle w:val="Normlnweb"/>
        <w:numPr>
          <w:ilvl w:val="0"/>
          <w:numId w:val="7"/>
        </w:numPr>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odchylka lícovaného povrchu (rovinnosti) zdiva určeného k omítání kontrolovaná příměrnou latí délky 2000 mm: +/- 10 mm</w:t>
      </w:r>
    </w:p>
    <w:p w14:paraId="5DB0558E"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 </w:t>
      </w:r>
    </w:p>
    <w:p w14:paraId="50CF1D06" w14:textId="77777777" w:rsidR="00CB4E3E" w:rsidRPr="00305184" w:rsidRDefault="00CB4E3E" w:rsidP="00CB4E3E">
      <w:pPr>
        <w:pStyle w:val="Normlnweb"/>
        <w:shd w:val="clear" w:color="auto" w:fill="FFFFFF"/>
        <w:spacing w:before="0" w:beforeAutospacing="0" w:after="0" w:afterAutospacing="0"/>
        <w:rPr>
          <w:rFonts w:ascii="Arial CE" w:hAnsi="Arial CE" w:cs="Arial CE"/>
          <w:color w:val="333333"/>
        </w:rPr>
      </w:pPr>
      <w:r w:rsidRPr="00305184">
        <w:rPr>
          <w:rFonts w:ascii="Arial CE" w:hAnsi="Arial CE" w:cs="Arial CE"/>
          <w:color w:val="333333"/>
        </w:rPr>
        <w:t>Kritéria kvality pro odbornou způsobilost Obsluha strojních zařízení pro zednické práce:</w:t>
      </w:r>
    </w:p>
    <w:p w14:paraId="3499535C" w14:textId="77777777" w:rsidR="00CB4E3E" w:rsidRPr="00305184" w:rsidRDefault="00CB4E3E" w:rsidP="00C92A99">
      <w:pPr>
        <w:pStyle w:val="Normlnweb"/>
        <w:numPr>
          <w:ilvl w:val="0"/>
          <w:numId w:val="10"/>
        </w:numPr>
        <w:shd w:val="clear" w:color="auto" w:fill="FFFFFF"/>
        <w:spacing w:before="0" w:beforeAutospacing="0" w:after="0" w:afterAutospacing="0"/>
        <w:ind w:left="709" w:hanging="349"/>
        <w:rPr>
          <w:rFonts w:ascii="Arial CE" w:hAnsi="Arial CE" w:cs="Arial CE"/>
          <w:color w:val="333333"/>
        </w:rPr>
      </w:pPr>
      <w:r w:rsidRPr="00305184">
        <w:rPr>
          <w:rFonts w:ascii="Arial CE" w:hAnsi="Arial CE" w:cs="Arial CE"/>
          <w:color w:val="333333"/>
        </w:rPr>
        <w:t>odchylka rovinnosti povrchu betonové mazaniny (cementového potěru) kontrolovaná příměrnou latí délky 2000 mm: +/- 3 mm</w:t>
      </w:r>
    </w:p>
    <w:p w14:paraId="791FC4A3" w14:textId="77777777" w:rsidR="00CB4E3E" w:rsidRDefault="00CB4E3E" w:rsidP="00CB4E3E">
      <w:pPr>
        <w:pStyle w:val="Normlnweb"/>
        <w:shd w:val="clear" w:color="auto" w:fill="FFFFFF"/>
        <w:spacing w:before="0" w:beforeAutospacing="0" w:after="0" w:afterAutospacing="0"/>
        <w:rPr>
          <w:rFonts w:ascii="Arial CE" w:hAnsi="Arial CE" w:cs="Arial CE"/>
          <w:color w:val="333333"/>
          <w:sz w:val="20"/>
          <w:szCs w:val="20"/>
        </w:rPr>
      </w:pPr>
      <w:r>
        <w:rPr>
          <w:rFonts w:ascii="Arial CE" w:hAnsi="Arial CE" w:cs="Arial CE"/>
          <w:color w:val="333333"/>
          <w:sz w:val="20"/>
          <w:szCs w:val="20"/>
        </w:rPr>
        <w:t> </w:t>
      </w:r>
    </w:p>
    <w:p w14:paraId="52C7A7B6" w14:textId="77777777" w:rsidR="00CB4E3E" w:rsidRPr="00C92A99" w:rsidRDefault="00CB4E3E" w:rsidP="00CB4E3E">
      <w:pPr>
        <w:pStyle w:val="Normlnweb"/>
        <w:shd w:val="clear" w:color="auto" w:fill="FFFFFF"/>
        <w:spacing w:before="0" w:beforeAutospacing="0" w:after="0" w:afterAutospacing="0"/>
        <w:rPr>
          <w:rFonts w:ascii="Arial CE" w:hAnsi="Arial CE" w:cs="Arial CE"/>
          <w:color w:val="333333"/>
        </w:rPr>
      </w:pPr>
      <w:r w:rsidRPr="00C92A99">
        <w:rPr>
          <w:rFonts w:ascii="Arial CE" w:hAnsi="Arial CE" w:cs="Arial CE"/>
          <w:color w:val="333333"/>
        </w:rPr>
        <w:t>Vzhledem k charakteru některých činností při ověřování odborných způsobilostí je nezbytné uchazeči zajistit pomoc dalších osob nebo mechanizační prostředky</w:t>
      </w:r>
      <w:r w:rsidR="00C92A99">
        <w:rPr>
          <w:rFonts w:ascii="Arial CE" w:hAnsi="Arial CE" w:cs="Arial CE"/>
          <w:color w:val="333333"/>
        </w:rPr>
        <w:t>.</w:t>
      </w:r>
    </w:p>
    <w:p w14:paraId="5079CCC1" w14:textId="77777777" w:rsidR="00820080" w:rsidRDefault="00820080"/>
    <w:p w14:paraId="6BB0E792" w14:textId="77777777" w:rsidR="00820080" w:rsidRPr="00C92A99" w:rsidRDefault="00820080" w:rsidP="00820080">
      <w:pPr>
        <w:pStyle w:val="Nadpis4"/>
        <w:shd w:val="clear" w:color="auto" w:fill="FFFFFF"/>
        <w:spacing w:before="525" w:after="225" w:line="300" w:lineRule="atLeast"/>
        <w:rPr>
          <w:rFonts w:ascii="Arial CE" w:hAnsi="Arial CE" w:cs="Arial CE"/>
          <w:b/>
          <w:i w:val="0"/>
          <w:color w:val="333333"/>
          <w:sz w:val="28"/>
          <w:szCs w:val="28"/>
        </w:rPr>
      </w:pPr>
      <w:r w:rsidRPr="00C92A99">
        <w:rPr>
          <w:rFonts w:ascii="Arial CE" w:hAnsi="Arial CE" w:cs="Arial CE"/>
          <w:b/>
          <w:i w:val="0"/>
          <w:color w:val="333333"/>
          <w:sz w:val="28"/>
          <w:szCs w:val="28"/>
        </w:rPr>
        <w:t>Výsledné hodnocení</w:t>
      </w:r>
    </w:p>
    <w:p w14:paraId="7CB0B59C" w14:textId="77777777" w:rsidR="00820080" w:rsidRPr="00C92A99" w:rsidRDefault="00820080" w:rsidP="00820080">
      <w:pPr>
        <w:pStyle w:val="Normlnweb"/>
        <w:shd w:val="clear" w:color="auto" w:fill="FFFFFF"/>
        <w:spacing w:before="0" w:beforeAutospacing="0" w:after="0" w:afterAutospacing="0"/>
        <w:rPr>
          <w:rFonts w:ascii="Arial CE" w:hAnsi="Arial CE" w:cs="Arial CE"/>
          <w:color w:val="333333"/>
        </w:rPr>
      </w:pPr>
      <w:r w:rsidRPr="00C92A99">
        <w:rPr>
          <w:rFonts w:ascii="Arial CE" w:hAnsi="Arial CE" w:cs="Arial CE"/>
          <w:color w:val="333333"/>
        </w:rPr>
        <w:t>Zkoušející hodnotí uchazeče zvlášť pro každou kompetenci a výsledek zapisuje do záznamu o průběhu a výsledku zkoušky. Výsledné hodnocení pro danou kompetenci musí znít „splnil“ nebo „nesplnil“ v závislosti na stanovení závaznosti, resp. nezávaznosti jednotlivých kritérií u každé kompetence. Výsledné hodnocení zkoušky zní buď „vyhověl“, pokud uchazeč splnil pro všechny kompetence, nebo „nevyhověl“, pokud uchazeč některou kompetenci nesplnil. Při hodnocení „nevyhověl“ uvádí zkoušející vždy zdůvodnění, které uchazeč svým podpisem bere na vědomí.</w:t>
      </w:r>
    </w:p>
    <w:p w14:paraId="22341F54" w14:textId="77777777" w:rsidR="00820080" w:rsidRPr="00C92A99" w:rsidRDefault="00820080" w:rsidP="00820080">
      <w:pPr>
        <w:pStyle w:val="Nadpis4"/>
        <w:shd w:val="clear" w:color="auto" w:fill="FFFFFF"/>
        <w:spacing w:before="525" w:after="225" w:line="300" w:lineRule="atLeast"/>
        <w:rPr>
          <w:rFonts w:ascii="Arial CE" w:hAnsi="Arial CE" w:cs="Arial CE"/>
          <w:b/>
          <w:i w:val="0"/>
          <w:color w:val="333333"/>
          <w:sz w:val="28"/>
          <w:szCs w:val="28"/>
        </w:rPr>
      </w:pPr>
      <w:r w:rsidRPr="00C92A99">
        <w:rPr>
          <w:rFonts w:ascii="Arial CE" w:hAnsi="Arial CE" w:cs="Arial CE"/>
          <w:b/>
          <w:i w:val="0"/>
          <w:color w:val="333333"/>
          <w:sz w:val="28"/>
          <w:szCs w:val="28"/>
        </w:rPr>
        <w:t>Počet zkoušejících</w:t>
      </w:r>
    </w:p>
    <w:p w14:paraId="44A2A485" w14:textId="77777777" w:rsidR="00820080" w:rsidRPr="00C92A99" w:rsidRDefault="00820080" w:rsidP="00820080">
      <w:pPr>
        <w:pStyle w:val="Normlnweb"/>
        <w:shd w:val="clear" w:color="auto" w:fill="FFFFFF"/>
        <w:spacing w:before="0" w:beforeAutospacing="0" w:after="0" w:afterAutospacing="0"/>
        <w:rPr>
          <w:rFonts w:ascii="Arial CE" w:hAnsi="Arial CE" w:cs="Arial CE"/>
          <w:color w:val="333333"/>
        </w:rPr>
      </w:pPr>
      <w:r w:rsidRPr="00C92A99">
        <w:rPr>
          <w:rFonts w:ascii="Arial CE" w:hAnsi="Arial CE" w:cs="Arial CE"/>
          <w:color w:val="333333"/>
        </w:rPr>
        <w:t>Zkouška probíhá před jednou autorizovanou osobou; zkoušejícím je jedna autorizovaná fyzická osoba s autorizací pro příslušnou profesní kvalifikaci anebo jeden autorizovaný zástupce autorizované podnikající fyzické nebo právnické osoby s autorizací pro příslušnou profesní kvalifikaci.</w:t>
      </w:r>
    </w:p>
    <w:p w14:paraId="2E8E5557" w14:textId="77777777" w:rsidR="00820080" w:rsidRPr="00C92A99" w:rsidRDefault="00820080" w:rsidP="00820080">
      <w:pPr>
        <w:pStyle w:val="Nadpis4"/>
        <w:shd w:val="clear" w:color="auto" w:fill="FFFFFF"/>
        <w:spacing w:before="525" w:after="225" w:line="300" w:lineRule="atLeast"/>
        <w:rPr>
          <w:rFonts w:ascii="Arial CE" w:hAnsi="Arial CE" w:cs="Arial CE"/>
          <w:b/>
          <w:i w:val="0"/>
          <w:color w:val="333333"/>
          <w:sz w:val="28"/>
          <w:szCs w:val="28"/>
        </w:rPr>
      </w:pPr>
      <w:r w:rsidRPr="00C92A99">
        <w:rPr>
          <w:rFonts w:ascii="Arial CE" w:hAnsi="Arial CE" w:cs="Arial CE"/>
          <w:b/>
          <w:i w:val="0"/>
          <w:color w:val="333333"/>
          <w:sz w:val="28"/>
          <w:szCs w:val="28"/>
        </w:rPr>
        <w:t>Nezbytné materiální a technické předpoklady pro provedení zkoušky</w:t>
      </w:r>
    </w:p>
    <w:p w14:paraId="256CA7F9" w14:textId="77777777" w:rsidR="00820080" w:rsidRPr="00C92A99" w:rsidRDefault="00820080" w:rsidP="00820080">
      <w:pPr>
        <w:pStyle w:val="Normlnweb"/>
        <w:shd w:val="clear" w:color="auto" w:fill="FFFFFF"/>
        <w:spacing w:before="0" w:beforeAutospacing="0" w:after="0" w:afterAutospacing="0"/>
        <w:rPr>
          <w:rFonts w:ascii="Arial CE" w:hAnsi="Arial CE" w:cs="Arial CE"/>
          <w:color w:val="333333"/>
        </w:rPr>
      </w:pPr>
      <w:r w:rsidRPr="00C92A99">
        <w:rPr>
          <w:rFonts w:ascii="Arial CE" w:hAnsi="Arial CE" w:cs="Arial CE"/>
          <w:color w:val="333333"/>
        </w:rPr>
        <w:t>Pracoviště umožňující realizaci zkoušek (učebna, dílny, prostředí reálné stavby) vybavené potřebnými stavebními materiály, mechanizmy pro přípravu stavebních směsí a dopravu materiálů a pomocnými zařízeními (např. lešením) odpovídajícími požadavkům BOZP a hygienickým předpisům.</w:t>
      </w:r>
    </w:p>
    <w:p w14:paraId="5474CC3B" w14:textId="77777777" w:rsidR="00C92A99" w:rsidRDefault="00C92A99" w:rsidP="00820080">
      <w:pPr>
        <w:pStyle w:val="Normlnweb"/>
        <w:shd w:val="clear" w:color="auto" w:fill="FFFFFF"/>
        <w:spacing w:before="0" w:beforeAutospacing="0" w:after="0" w:afterAutospacing="0"/>
        <w:rPr>
          <w:rFonts w:ascii="Arial CE" w:hAnsi="Arial CE" w:cs="Arial CE"/>
          <w:color w:val="333333"/>
        </w:rPr>
      </w:pPr>
    </w:p>
    <w:p w14:paraId="1FCBC5EF" w14:textId="77777777" w:rsidR="00820080" w:rsidRPr="00C92A99" w:rsidRDefault="00820080" w:rsidP="00820080">
      <w:pPr>
        <w:pStyle w:val="Normlnweb"/>
        <w:shd w:val="clear" w:color="auto" w:fill="FFFFFF"/>
        <w:spacing w:before="0" w:beforeAutospacing="0" w:after="0" w:afterAutospacing="0"/>
        <w:rPr>
          <w:rFonts w:ascii="Arial CE" w:hAnsi="Arial CE" w:cs="Arial CE"/>
          <w:color w:val="333333"/>
        </w:rPr>
      </w:pPr>
      <w:r w:rsidRPr="00C92A99">
        <w:rPr>
          <w:rFonts w:ascii="Arial CE" w:hAnsi="Arial CE" w:cs="Arial CE"/>
          <w:b/>
          <w:color w:val="333333"/>
        </w:rPr>
        <w:t>Vybavení pracoviště</w:t>
      </w:r>
      <w:r w:rsidRPr="00C92A99">
        <w:rPr>
          <w:rFonts w:ascii="Arial CE" w:hAnsi="Arial CE" w:cs="Arial CE"/>
          <w:color w:val="333333"/>
        </w:rPr>
        <w:t>:</w:t>
      </w:r>
    </w:p>
    <w:p w14:paraId="677514C6" w14:textId="77777777" w:rsidR="00820080" w:rsidRPr="00C92A99" w:rsidRDefault="00820080" w:rsidP="00820080">
      <w:pPr>
        <w:pStyle w:val="Normlnweb"/>
        <w:shd w:val="clear" w:color="auto" w:fill="FFFFFF"/>
        <w:spacing w:before="0" w:beforeAutospacing="0" w:after="0" w:afterAutospacing="0"/>
        <w:rPr>
          <w:rFonts w:ascii="Arial CE" w:hAnsi="Arial CE" w:cs="Arial CE"/>
          <w:color w:val="333333"/>
        </w:rPr>
      </w:pPr>
      <w:r w:rsidRPr="00C92A99">
        <w:rPr>
          <w:rFonts w:ascii="Arial CE" w:hAnsi="Arial CE" w:cs="Arial CE"/>
          <w:color w:val="333333"/>
          <w:u w:val="single"/>
        </w:rPr>
        <w:t>Měřidla:</w:t>
      </w:r>
      <w:r w:rsidRPr="00C92A99">
        <w:rPr>
          <w:rFonts w:ascii="Arial CE" w:hAnsi="Arial CE" w:cs="Arial CE"/>
          <w:color w:val="333333"/>
        </w:rPr>
        <w:t> dřevěný skládací metr délky 2 m, svinovací pásmo délky 20 m, hadicová vodováha, vodováha 0,8 m a 2 m, olovnice.</w:t>
      </w:r>
    </w:p>
    <w:p w14:paraId="11AADD8E" w14:textId="77777777" w:rsidR="00820080" w:rsidRPr="00C92A99" w:rsidRDefault="00820080" w:rsidP="00820080">
      <w:pPr>
        <w:pStyle w:val="Normlnweb"/>
        <w:shd w:val="clear" w:color="auto" w:fill="FFFFFF"/>
        <w:spacing w:before="0" w:beforeAutospacing="0" w:after="0" w:afterAutospacing="0"/>
        <w:rPr>
          <w:rFonts w:ascii="Arial CE" w:hAnsi="Arial CE" w:cs="Arial CE"/>
          <w:color w:val="333333"/>
        </w:rPr>
      </w:pPr>
      <w:r w:rsidRPr="00C92A99">
        <w:rPr>
          <w:rFonts w:ascii="Arial CE" w:hAnsi="Arial CE" w:cs="Arial CE"/>
          <w:color w:val="333333"/>
          <w:u w:val="single"/>
        </w:rPr>
        <w:t>Nářadí a zařízení:</w:t>
      </w:r>
      <w:r w:rsidRPr="00C92A99">
        <w:rPr>
          <w:rFonts w:ascii="Arial CE" w:hAnsi="Arial CE" w:cs="Arial CE"/>
          <w:color w:val="333333"/>
        </w:rPr>
        <w:t xml:space="preserve"> míchačka stavební, mísicí zařízení na přípravu stavebních lepidel, ruční nebo elektrická pila na řezání (dělení) cihel a tvárnic, zařízení na zhutňování </w:t>
      </w:r>
      <w:r w:rsidRPr="00C92A99">
        <w:rPr>
          <w:rFonts w:ascii="Arial CE" w:hAnsi="Arial CE" w:cs="Arial CE"/>
          <w:color w:val="333333"/>
        </w:rPr>
        <w:lastRenderedPageBreak/>
        <w:t>čerstvého betonu (ponorný a deskový vibrátor), kolečko stavební, zařízení pro svislou dopravu stavebních materiálů, nádoby na maltu a stavební lepidlo, zednické lžíce, zednické spárovačky, zednická naběračka, zednické kladivo, zednická palička gumová; hladítko dřevěné, novodurové, polystyrénové, plstěné a ocelové; ocelové nebo dřevěné vodicí latě, lať na rovnání mazaniny (potěru), štětka, nářadí na dělení a ohýbání betonářské oceli.</w:t>
      </w:r>
    </w:p>
    <w:p w14:paraId="63023A18" w14:textId="77777777" w:rsidR="00820080" w:rsidRPr="00C92A99" w:rsidRDefault="00820080" w:rsidP="00820080">
      <w:pPr>
        <w:pStyle w:val="Normlnweb"/>
        <w:shd w:val="clear" w:color="auto" w:fill="FFFFFF"/>
        <w:spacing w:before="0" w:beforeAutospacing="0" w:after="0" w:afterAutospacing="0"/>
        <w:rPr>
          <w:rFonts w:ascii="Arial CE" w:hAnsi="Arial CE" w:cs="Arial CE"/>
          <w:color w:val="333333"/>
        </w:rPr>
      </w:pPr>
      <w:r w:rsidRPr="00C92A99">
        <w:rPr>
          <w:rFonts w:ascii="Arial CE" w:hAnsi="Arial CE" w:cs="Arial CE"/>
          <w:color w:val="333333"/>
        </w:rPr>
        <w:t>Pro osazování zárubně: pila ruční na dřevo, ocelový úhelník, dřevěné klíny, dřevěná lať délky 2 m, hranoly nebo latě pro fixování polohy zárubně.</w:t>
      </w:r>
    </w:p>
    <w:p w14:paraId="677B9CAF" w14:textId="77777777" w:rsidR="00820080" w:rsidRPr="00C92A99" w:rsidRDefault="00820080" w:rsidP="00820080">
      <w:pPr>
        <w:pStyle w:val="Normlnweb"/>
        <w:shd w:val="clear" w:color="auto" w:fill="FFFFFF"/>
        <w:spacing w:before="0" w:beforeAutospacing="0" w:after="0" w:afterAutospacing="0"/>
        <w:rPr>
          <w:rFonts w:ascii="Arial CE" w:hAnsi="Arial CE" w:cs="Arial CE"/>
          <w:color w:val="333333"/>
        </w:rPr>
      </w:pPr>
      <w:r w:rsidRPr="00C92A99">
        <w:rPr>
          <w:rFonts w:ascii="Arial CE" w:hAnsi="Arial CE" w:cs="Arial CE"/>
          <w:color w:val="333333"/>
          <w:u w:val="single"/>
        </w:rPr>
        <w:t>Pracovní pomůcky:</w:t>
      </w:r>
      <w:r w:rsidRPr="00C92A99">
        <w:rPr>
          <w:rFonts w:ascii="Arial CE" w:hAnsi="Arial CE" w:cs="Arial CE"/>
          <w:color w:val="333333"/>
        </w:rPr>
        <w:t> zednické skoby, šňůra zednická, tužka tesařská, hřebíky, nůž.</w:t>
      </w:r>
    </w:p>
    <w:p w14:paraId="0C36C9FB" w14:textId="77777777" w:rsidR="00820080" w:rsidRPr="00C92A99" w:rsidRDefault="00820080" w:rsidP="00820080">
      <w:pPr>
        <w:pStyle w:val="Normlnweb"/>
        <w:shd w:val="clear" w:color="auto" w:fill="FFFFFF"/>
        <w:spacing w:before="0" w:beforeAutospacing="0" w:after="0" w:afterAutospacing="0"/>
        <w:rPr>
          <w:rFonts w:ascii="Arial CE" w:hAnsi="Arial CE" w:cs="Arial CE"/>
          <w:color w:val="333333"/>
        </w:rPr>
      </w:pPr>
      <w:r w:rsidRPr="00C92A99">
        <w:rPr>
          <w:rFonts w:ascii="Arial CE" w:hAnsi="Arial CE" w:cs="Arial CE"/>
          <w:color w:val="333333"/>
          <w:u w:val="single"/>
        </w:rPr>
        <w:t>Materiál:</w:t>
      </w:r>
      <w:r w:rsidRPr="00C92A99">
        <w:rPr>
          <w:rFonts w:ascii="Arial CE" w:hAnsi="Arial CE" w:cs="Arial CE"/>
          <w:color w:val="333333"/>
        </w:rPr>
        <w:t> podle zadání úkolu.</w:t>
      </w:r>
    </w:p>
    <w:p w14:paraId="2CEF64F2" w14:textId="77777777" w:rsidR="00820080" w:rsidRPr="00C92A99" w:rsidRDefault="00820080" w:rsidP="00820080">
      <w:pPr>
        <w:pStyle w:val="Normlnweb"/>
        <w:shd w:val="clear" w:color="auto" w:fill="FFFFFF"/>
        <w:spacing w:before="0" w:beforeAutospacing="0" w:after="0" w:afterAutospacing="0"/>
        <w:rPr>
          <w:rFonts w:ascii="Arial CE" w:hAnsi="Arial CE" w:cs="Arial CE"/>
          <w:color w:val="333333"/>
        </w:rPr>
      </w:pPr>
      <w:r w:rsidRPr="00C92A99">
        <w:rPr>
          <w:rFonts w:ascii="Arial CE" w:hAnsi="Arial CE" w:cs="Arial CE"/>
          <w:color w:val="333333"/>
        </w:rPr>
        <w:t>– Zdroj elektrické energie.</w:t>
      </w:r>
    </w:p>
    <w:p w14:paraId="77006BAE" w14:textId="77777777" w:rsidR="00820080" w:rsidRPr="00C92A99" w:rsidRDefault="00820080" w:rsidP="00820080">
      <w:pPr>
        <w:pStyle w:val="Normlnweb"/>
        <w:shd w:val="clear" w:color="auto" w:fill="FFFFFF"/>
        <w:spacing w:before="0" w:beforeAutospacing="0" w:after="0" w:afterAutospacing="0"/>
        <w:rPr>
          <w:rFonts w:ascii="Arial CE" w:hAnsi="Arial CE" w:cs="Arial CE"/>
          <w:color w:val="333333"/>
        </w:rPr>
      </w:pPr>
      <w:r w:rsidRPr="00C92A99">
        <w:rPr>
          <w:rFonts w:ascii="Arial CE" w:hAnsi="Arial CE" w:cs="Arial CE"/>
          <w:color w:val="333333"/>
        </w:rPr>
        <w:t>– Projektová dokumentace a stavební výkresy související s hodnocenými činnostmi, předepsané technologické postupy a informační materiály (např. technické listy).</w:t>
      </w:r>
    </w:p>
    <w:p w14:paraId="662FF542" w14:textId="77777777" w:rsidR="00820080" w:rsidRPr="00C92A99" w:rsidRDefault="00820080" w:rsidP="00820080">
      <w:pPr>
        <w:pStyle w:val="Normlnweb"/>
        <w:shd w:val="clear" w:color="auto" w:fill="FFFFFF"/>
        <w:spacing w:before="0" w:beforeAutospacing="0" w:after="0" w:afterAutospacing="0"/>
        <w:rPr>
          <w:rFonts w:ascii="Arial CE" w:hAnsi="Arial CE" w:cs="Arial CE"/>
          <w:color w:val="333333"/>
        </w:rPr>
      </w:pPr>
      <w:r w:rsidRPr="00C92A99">
        <w:rPr>
          <w:rFonts w:ascii="Arial CE" w:hAnsi="Arial CE" w:cs="Arial CE"/>
          <w:color w:val="333333"/>
        </w:rPr>
        <w:t>– Pomocný personál včetně úklidových prostředků.</w:t>
      </w:r>
    </w:p>
    <w:p w14:paraId="58E0D957" w14:textId="77777777" w:rsidR="00820080" w:rsidRPr="00C92A99" w:rsidRDefault="00820080" w:rsidP="00820080">
      <w:pPr>
        <w:pStyle w:val="Normlnweb"/>
        <w:shd w:val="clear" w:color="auto" w:fill="FFFFFF"/>
        <w:spacing w:before="0" w:beforeAutospacing="0" w:after="0" w:afterAutospacing="0"/>
        <w:rPr>
          <w:rFonts w:ascii="Arial CE" w:hAnsi="Arial CE" w:cs="Arial CE"/>
          <w:color w:val="333333"/>
        </w:rPr>
      </w:pPr>
      <w:r w:rsidRPr="00C92A99">
        <w:rPr>
          <w:rFonts w:ascii="Arial CE" w:hAnsi="Arial CE" w:cs="Arial CE"/>
          <w:color w:val="333333"/>
        </w:rPr>
        <w:t> </w:t>
      </w:r>
    </w:p>
    <w:p w14:paraId="44FEBBD1" w14:textId="77777777" w:rsidR="00820080" w:rsidRPr="00C92A99" w:rsidRDefault="00820080" w:rsidP="00820080">
      <w:pPr>
        <w:pStyle w:val="Normlnweb"/>
        <w:shd w:val="clear" w:color="auto" w:fill="FFFFFF"/>
        <w:spacing w:before="0" w:beforeAutospacing="0" w:after="0" w:afterAutospacing="0"/>
        <w:rPr>
          <w:rFonts w:ascii="Arial CE" w:hAnsi="Arial CE" w:cs="Arial CE"/>
          <w:color w:val="333333"/>
        </w:rPr>
      </w:pPr>
      <w:r w:rsidRPr="00C92A99">
        <w:rPr>
          <w:rFonts w:ascii="Arial CE" w:hAnsi="Arial CE" w:cs="Arial CE"/>
          <w:color w:val="333333"/>
        </w:rPr>
        <w:t>Autorizovaná osoba, resp. autorizovaný zástupce autorizované osoby musí zajistit, aby pracoviště byla uspořádána a vybavena tak, aby pracovní podmínky pro realizaci zkoušky z hlediska BOZP odpovídaly bezpečnostním požadavkům a hygienickým limitům na pracovní prostředí a pracoviště.</w:t>
      </w:r>
    </w:p>
    <w:p w14:paraId="7B781943" w14:textId="77777777" w:rsidR="00820080" w:rsidRPr="00C92A99" w:rsidRDefault="00820080" w:rsidP="00820080">
      <w:pPr>
        <w:pStyle w:val="Nadpis4"/>
        <w:shd w:val="clear" w:color="auto" w:fill="FFFFFF"/>
        <w:spacing w:before="525" w:after="225" w:line="300" w:lineRule="atLeast"/>
        <w:rPr>
          <w:rFonts w:ascii="Arial CE" w:hAnsi="Arial CE" w:cs="Arial CE"/>
          <w:b/>
          <w:i w:val="0"/>
          <w:color w:val="333333"/>
          <w:sz w:val="28"/>
          <w:szCs w:val="28"/>
        </w:rPr>
      </w:pPr>
      <w:r w:rsidRPr="00C92A99">
        <w:rPr>
          <w:rFonts w:ascii="Arial CE" w:hAnsi="Arial CE" w:cs="Arial CE"/>
          <w:b/>
          <w:i w:val="0"/>
          <w:color w:val="333333"/>
          <w:sz w:val="28"/>
          <w:szCs w:val="28"/>
        </w:rPr>
        <w:t>Doba přípravy na zkoušku</w:t>
      </w:r>
    </w:p>
    <w:p w14:paraId="496E2576" w14:textId="77777777" w:rsidR="00820080" w:rsidRPr="00C92A99" w:rsidRDefault="00820080" w:rsidP="00820080">
      <w:pPr>
        <w:pStyle w:val="Normlnweb"/>
        <w:shd w:val="clear" w:color="auto" w:fill="FFFFFF"/>
        <w:spacing w:before="0" w:beforeAutospacing="0" w:after="0" w:afterAutospacing="0"/>
        <w:rPr>
          <w:rFonts w:ascii="Arial CE" w:hAnsi="Arial CE" w:cs="Arial CE"/>
          <w:color w:val="333333"/>
        </w:rPr>
      </w:pPr>
      <w:r w:rsidRPr="00C92A99">
        <w:rPr>
          <w:rFonts w:ascii="Arial CE" w:hAnsi="Arial CE" w:cs="Arial CE"/>
          <w:color w:val="333333"/>
        </w:rPr>
        <w:t>Uchazeč má nárok na celkovou dobu přípravy na zkoušku v trvání 30 minut. Do doby přípravy na zkoušku se nezapočítává doba na seznámení uchazeče s pracovištěm a s požadavky BOZP a PO.</w:t>
      </w:r>
    </w:p>
    <w:p w14:paraId="219FFF1A" w14:textId="77777777" w:rsidR="00820080" w:rsidRPr="00C92A99" w:rsidRDefault="00820080" w:rsidP="00820080">
      <w:pPr>
        <w:pStyle w:val="Nadpis4"/>
        <w:shd w:val="clear" w:color="auto" w:fill="FFFFFF"/>
        <w:spacing w:before="525" w:after="225" w:line="300" w:lineRule="atLeast"/>
        <w:rPr>
          <w:rFonts w:ascii="Arial CE" w:hAnsi="Arial CE" w:cs="Arial CE"/>
          <w:b/>
          <w:i w:val="0"/>
          <w:color w:val="333333"/>
          <w:sz w:val="28"/>
          <w:szCs w:val="28"/>
        </w:rPr>
      </w:pPr>
      <w:r w:rsidRPr="00C92A99">
        <w:rPr>
          <w:rFonts w:ascii="Arial CE" w:hAnsi="Arial CE" w:cs="Arial CE"/>
          <w:b/>
          <w:i w:val="0"/>
          <w:color w:val="333333"/>
          <w:sz w:val="28"/>
          <w:szCs w:val="28"/>
        </w:rPr>
        <w:t>Doba pro vykonání zkoušky</w:t>
      </w:r>
    </w:p>
    <w:p w14:paraId="120A5D1E" w14:textId="77777777" w:rsidR="00820080" w:rsidRPr="00C92A99" w:rsidRDefault="00820080" w:rsidP="00820080">
      <w:pPr>
        <w:pStyle w:val="Normlnweb"/>
        <w:shd w:val="clear" w:color="auto" w:fill="FFFFFF"/>
        <w:spacing w:before="0" w:beforeAutospacing="0" w:after="0" w:afterAutospacing="0"/>
        <w:rPr>
          <w:rFonts w:ascii="Arial CE" w:hAnsi="Arial CE" w:cs="Arial CE"/>
          <w:color w:val="333333"/>
        </w:rPr>
      </w:pPr>
      <w:r w:rsidRPr="00C92A99">
        <w:rPr>
          <w:rFonts w:ascii="Arial CE" w:hAnsi="Arial CE" w:cs="Arial CE"/>
          <w:color w:val="333333"/>
        </w:rPr>
        <w:t>Celková doba trvání vlastní zkoušky jednoho uchazeče (bez času na přestávky a na přípravu) je 16 až 20 hodin (hodinou se rozumí 60 minut).</w:t>
      </w:r>
    </w:p>
    <w:p w14:paraId="32A3051E" w14:textId="77777777" w:rsidR="00820080" w:rsidRPr="00C92A99" w:rsidRDefault="00820080" w:rsidP="00820080">
      <w:pPr>
        <w:pStyle w:val="Normlnweb"/>
        <w:shd w:val="clear" w:color="auto" w:fill="FFFFFF"/>
        <w:spacing w:before="0" w:beforeAutospacing="0" w:after="0" w:afterAutospacing="0"/>
        <w:rPr>
          <w:rFonts w:ascii="Arial CE" w:hAnsi="Arial CE" w:cs="Arial CE"/>
          <w:color w:val="333333"/>
        </w:rPr>
      </w:pPr>
      <w:r w:rsidRPr="00C92A99">
        <w:rPr>
          <w:rFonts w:ascii="Arial CE" w:hAnsi="Arial CE" w:cs="Arial CE"/>
          <w:color w:val="333333"/>
        </w:rPr>
        <w:t>Doba trvání písemné části zkoušky jednoho uchazeče je 45 minut.</w:t>
      </w:r>
    </w:p>
    <w:p w14:paraId="330812BC" w14:textId="77777777" w:rsidR="00820080" w:rsidRPr="00C92A99" w:rsidRDefault="00820080" w:rsidP="00820080">
      <w:pPr>
        <w:pStyle w:val="Normlnweb"/>
        <w:shd w:val="clear" w:color="auto" w:fill="FFFFFF"/>
        <w:spacing w:before="0" w:beforeAutospacing="0" w:after="0" w:afterAutospacing="0"/>
        <w:rPr>
          <w:rFonts w:ascii="Arial CE" w:hAnsi="Arial CE" w:cs="Arial CE"/>
          <w:color w:val="333333"/>
        </w:rPr>
      </w:pPr>
      <w:r w:rsidRPr="00C92A99">
        <w:rPr>
          <w:rFonts w:ascii="Arial CE" w:hAnsi="Arial CE" w:cs="Arial CE"/>
          <w:color w:val="333333"/>
        </w:rPr>
        <w:t xml:space="preserve">Zkouška </w:t>
      </w:r>
      <w:r w:rsidR="00C92A99">
        <w:rPr>
          <w:rFonts w:ascii="Arial CE" w:hAnsi="Arial CE" w:cs="Arial CE"/>
          <w:color w:val="333333"/>
        </w:rPr>
        <w:t>bude</w:t>
      </w:r>
      <w:r w:rsidRPr="00C92A99">
        <w:rPr>
          <w:rFonts w:ascii="Arial CE" w:hAnsi="Arial CE" w:cs="Arial CE"/>
          <w:color w:val="333333"/>
        </w:rPr>
        <w:t xml:space="preserve"> rozložena do více dnů.</w:t>
      </w:r>
    </w:p>
    <w:p w14:paraId="57C39109" w14:textId="77777777" w:rsidR="00820080" w:rsidRDefault="00820080" w:rsidP="00820080"/>
    <w:p w14:paraId="049FDED7" w14:textId="77777777" w:rsidR="004D13DC" w:rsidRDefault="004D13DC">
      <w:r>
        <w:br w:type="page"/>
      </w:r>
    </w:p>
    <w:p w14:paraId="0434860C" w14:textId="77777777" w:rsidR="00CB4E3E" w:rsidRDefault="00CB4E3E"/>
    <w:p w14:paraId="6E0726B7" w14:textId="77777777" w:rsidR="00CB4E3E" w:rsidRDefault="00CB4E3E" w:rsidP="00CB4E3E">
      <w:pPr>
        <w:pStyle w:val="Nadpis3"/>
        <w:shd w:val="clear" w:color="auto" w:fill="FFFFFF"/>
        <w:spacing w:before="0" w:after="225" w:line="315" w:lineRule="atLeast"/>
        <w:rPr>
          <w:rFonts w:ascii="Arial CE" w:hAnsi="Arial CE" w:cs="Arial CE"/>
          <w:color w:val="333333"/>
          <w:sz w:val="32"/>
          <w:szCs w:val="32"/>
        </w:rPr>
      </w:pPr>
      <w:r>
        <w:rPr>
          <w:rFonts w:ascii="Arial CE" w:hAnsi="Arial CE" w:cs="Arial CE"/>
          <w:color w:val="333333"/>
          <w:sz w:val="32"/>
          <w:szCs w:val="32"/>
        </w:rPr>
        <w:t>Hodnoticí standard</w:t>
      </w:r>
    </w:p>
    <w:p w14:paraId="236528B4" w14:textId="77777777" w:rsidR="00A76A23" w:rsidRPr="00A76A23" w:rsidRDefault="00A76A23" w:rsidP="00A76A23">
      <w:pPr>
        <w:rPr>
          <w:rFonts w:ascii="Arial CE" w:hAnsi="Arial CE" w:cs="Arial CE"/>
          <w:sz w:val="28"/>
          <w:szCs w:val="28"/>
        </w:rPr>
      </w:pPr>
      <w:r w:rsidRPr="00A76A23">
        <w:rPr>
          <w:rFonts w:ascii="Arial CE" w:hAnsi="Arial CE" w:cs="Arial CE"/>
          <w:sz w:val="28"/>
          <w:szCs w:val="28"/>
        </w:rPr>
        <w:t>Kritéria a způsoby ověření</w:t>
      </w:r>
    </w:p>
    <w:tbl>
      <w:tblPr>
        <w:tblW w:w="8671" w:type="dxa"/>
        <w:tblInd w:w="-5" w:type="dxa"/>
        <w:tblLayout w:type="fixed"/>
        <w:tblCellMar>
          <w:left w:w="70" w:type="dxa"/>
          <w:right w:w="70" w:type="dxa"/>
        </w:tblCellMar>
        <w:tblLook w:val="04A0" w:firstRow="1" w:lastRow="0" w:firstColumn="1" w:lastColumn="0" w:noHBand="0" w:noVBand="1"/>
      </w:tblPr>
      <w:tblGrid>
        <w:gridCol w:w="709"/>
        <w:gridCol w:w="4253"/>
        <w:gridCol w:w="2409"/>
        <w:gridCol w:w="1300"/>
      </w:tblGrid>
      <w:tr w:rsidR="00C92A99" w:rsidRPr="00A76A23" w14:paraId="05F85266"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AD73C5B"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Název odborné způsobilosti</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2E336D64"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Úroveň</w:t>
            </w:r>
          </w:p>
        </w:tc>
      </w:tr>
      <w:tr w:rsidR="00C92A99" w:rsidRPr="00A76A23" w14:paraId="3CD9B194"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27DC7F5" w14:textId="77777777" w:rsidR="00C92A99" w:rsidRPr="00A76A23" w:rsidRDefault="00C92A99" w:rsidP="00C92A99">
            <w:pPr>
              <w:spacing w:after="0" w:line="240" w:lineRule="auto"/>
              <w:rPr>
                <w:rFonts w:ascii="Arial CE" w:eastAsia="Times New Roman" w:hAnsi="Arial CE" w:cs="Arial CE"/>
                <w:b/>
                <w:bCs/>
                <w:color w:val="000000"/>
                <w:sz w:val="24"/>
                <w:szCs w:val="24"/>
                <w:lang w:eastAsia="cs-CZ"/>
              </w:rPr>
            </w:pPr>
            <w:r w:rsidRPr="00A76A23">
              <w:rPr>
                <w:rFonts w:ascii="Arial CE" w:eastAsia="Times New Roman" w:hAnsi="Arial CE" w:cs="Arial CE"/>
                <w:b/>
                <w:bCs/>
                <w:color w:val="000000"/>
                <w:sz w:val="24"/>
                <w:szCs w:val="24"/>
                <w:lang w:eastAsia="cs-CZ"/>
              </w:rPr>
              <w:t>Orientace ve stavebních výkresech a dokumentaci</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4E6CBE9F"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w:t>
            </w:r>
          </w:p>
        </w:tc>
      </w:tr>
      <w:tr w:rsidR="00C92A99" w:rsidRPr="00A76A23" w14:paraId="629C2E76" w14:textId="77777777" w:rsidTr="00C92A99">
        <w:trPr>
          <w:trHeight w:val="36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67E501D"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Kritéria hodnocení</w:t>
            </w:r>
          </w:p>
        </w:tc>
        <w:tc>
          <w:tcPr>
            <w:tcW w:w="2409" w:type="dxa"/>
            <w:tcBorders>
              <w:top w:val="nil"/>
              <w:left w:val="nil"/>
              <w:bottom w:val="single" w:sz="4" w:space="0" w:color="auto"/>
              <w:right w:val="single" w:sz="4" w:space="0" w:color="auto"/>
            </w:tcBorders>
            <w:shd w:val="clear" w:color="auto" w:fill="auto"/>
            <w:vAlign w:val="bottom"/>
            <w:hideMark/>
          </w:tcPr>
          <w:p w14:paraId="36D417BE"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Způsob ověření</w:t>
            </w:r>
          </w:p>
        </w:tc>
        <w:tc>
          <w:tcPr>
            <w:tcW w:w="1300" w:type="dxa"/>
            <w:vMerge w:val="restart"/>
            <w:tcBorders>
              <w:top w:val="nil"/>
              <w:left w:val="single" w:sz="4" w:space="0" w:color="auto"/>
              <w:bottom w:val="single" w:sz="4" w:space="0" w:color="auto"/>
              <w:right w:val="single" w:sz="4" w:space="0" w:color="auto"/>
            </w:tcBorders>
            <w:vAlign w:val="center"/>
            <w:hideMark/>
          </w:tcPr>
          <w:p w14:paraId="019F9823" w14:textId="77777777" w:rsidR="00C92A99" w:rsidRPr="00A76A23" w:rsidRDefault="00A76A23" w:rsidP="00A76A23">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3</w:t>
            </w:r>
          </w:p>
        </w:tc>
      </w:tr>
      <w:tr w:rsidR="00C92A99" w:rsidRPr="00A76A23" w14:paraId="0C99D510" w14:textId="77777777" w:rsidTr="00C92A99">
        <w:trPr>
          <w:trHeight w:val="8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CAF441B"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a</w:t>
            </w:r>
          </w:p>
        </w:tc>
        <w:tc>
          <w:tcPr>
            <w:tcW w:w="4253" w:type="dxa"/>
            <w:tcBorders>
              <w:top w:val="nil"/>
              <w:left w:val="nil"/>
              <w:bottom w:val="single" w:sz="4" w:space="0" w:color="auto"/>
              <w:right w:val="single" w:sz="4" w:space="0" w:color="auto"/>
            </w:tcBorders>
            <w:shd w:val="clear" w:color="auto" w:fill="auto"/>
            <w:vAlign w:val="bottom"/>
            <w:hideMark/>
          </w:tcPr>
          <w:p w14:paraId="0AD47995"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Rozlišit stavební dokumentaci a výkresy podle druhů</w:t>
            </w:r>
          </w:p>
        </w:tc>
        <w:tc>
          <w:tcPr>
            <w:tcW w:w="2409" w:type="dxa"/>
            <w:tcBorders>
              <w:top w:val="nil"/>
              <w:left w:val="nil"/>
              <w:bottom w:val="single" w:sz="4" w:space="0" w:color="auto"/>
              <w:right w:val="single" w:sz="4" w:space="0" w:color="auto"/>
            </w:tcBorders>
            <w:shd w:val="clear" w:color="auto" w:fill="auto"/>
            <w:vAlign w:val="bottom"/>
            <w:hideMark/>
          </w:tcPr>
          <w:p w14:paraId="1448FE55"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 s ústní obhajobou</w:t>
            </w:r>
          </w:p>
        </w:tc>
        <w:tc>
          <w:tcPr>
            <w:tcW w:w="1300" w:type="dxa"/>
            <w:vMerge/>
            <w:tcBorders>
              <w:top w:val="nil"/>
              <w:left w:val="single" w:sz="4" w:space="0" w:color="auto"/>
              <w:bottom w:val="single" w:sz="4" w:space="0" w:color="auto"/>
              <w:right w:val="single" w:sz="4" w:space="0" w:color="auto"/>
            </w:tcBorders>
            <w:vAlign w:val="center"/>
            <w:hideMark/>
          </w:tcPr>
          <w:p w14:paraId="4F51B501"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68C9445A" w14:textId="77777777" w:rsidTr="00C92A99">
        <w:trPr>
          <w:trHeight w:val="8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8F774C"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b</w:t>
            </w:r>
          </w:p>
        </w:tc>
        <w:tc>
          <w:tcPr>
            <w:tcW w:w="4253" w:type="dxa"/>
            <w:tcBorders>
              <w:top w:val="nil"/>
              <w:left w:val="nil"/>
              <w:bottom w:val="single" w:sz="4" w:space="0" w:color="auto"/>
              <w:right w:val="single" w:sz="4" w:space="0" w:color="auto"/>
            </w:tcBorders>
            <w:shd w:val="clear" w:color="auto" w:fill="auto"/>
            <w:vAlign w:val="bottom"/>
            <w:hideMark/>
          </w:tcPr>
          <w:p w14:paraId="0EE03FBB"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Číst prováděcí stavební výkresy (podle ČSN 01 3420)</w:t>
            </w:r>
          </w:p>
        </w:tc>
        <w:tc>
          <w:tcPr>
            <w:tcW w:w="2409" w:type="dxa"/>
            <w:tcBorders>
              <w:top w:val="nil"/>
              <w:left w:val="nil"/>
              <w:bottom w:val="single" w:sz="4" w:space="0" w:color="auto"/>
              <w:right w:val="single" w:sz="4" w:space="0" w:color="auto"/>
            </w:tcBorders>
            <w:shd w:val="clear" w:color="auto" w:fill="auto"/>
            <w:vAlign w:val="bottom"/>
            <w:hideMark/>
          </w:tcPr>
          <w:p w14:paraId="4BF9A759"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Ústní ověření nad technickým výkresem</w:t>
            </w:r>
          </w:p>
        </w:tc>
        <w:tc>
          <w:tcPr>
            <w:tcW w:w="1300" w:type="dxa"/>
            <w:vMerge/>
            <w:tcBorders>
              <w:top w:val="nil"/>
              <w:left w:val="single" w:sz="4" w:space="0" w:color="auto"/>
              <w:bottom w:val="single" w:sz="4" w:space="0" w:color="auto"/>
              <w:right w:val="single" w:sz="4" w:space="0" w:color="auto"/>
            </w:tcBorders>
            <w:vAlign w:val="center"/>
            <w:hideMark/>
          </w:tcPr>
          <w:p w14:paraId="4395E6EF"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44FF068D"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C500F42"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Je třeba splnit obě kritéria.</w:t>
            </w:r>
          </w:p>
        </w:tc>
        <w:tc>
          <w:tcPr>
            <w:tcW w:w="1300" w:type="dxa"/>
            <w:tcBorders>
              <w:top w:val="nil"/>
              <w:left w:val="nil"/>
              <w:bottom w:val="single" w:sz="4" w:space="0" w:color="auto"/>
              <w:right w:val="single" w:sz="4" w:space="0" w:color="auto"/>
            </w:tcBorders>
            <w:shd w:val="clear" w:color="auto" w:fill="auto"/>
            <w:vAlign w:val="bottom"/>
            <w:hideMark/>
          </w:tcPr>
          <w:p w14:paraId="7666134A"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w:t>
            </w:r>
          </w:p>
        </w:tc>
      </w:tr>
      <w:tr w:rsidR="00C92A99" w:rsidRPr="00A76A23" w14:paraId="4E7AC8F1"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6AB350E" w14:textId="77777777" w:rsidR="00C92A99" w:rsidRPr="00A76A23" w:rsidRDefault="00C92A99" w:rsidP="00C92A99">
            <w:pPr>
              <w:spacing w:after="0" w:line="240" w:lineRule="auto"/>
              <w:rPr>
                <w:rFonts w:ascii="Arial CE" w:eastAsia="Times New Roman" w:hAnsi="Arial CE" w:cs="Arial CE"/>
                <w:b/>
                <w:bCs/>
                <w:color w:val="000000"/>
                <w:sz w:val="24"/>
                <w:szCs w:val="24"/>
                <w:lang w:eastAsia="cs-CZ"/>
              </w:rPr>
            </w:pPr>
            <w:r w:rsidRPr="00A76A23">
              <w:rPr>
                <w:rFonts w:ascii="Arial CE" w:eastAsia="Times New Roman" w:hAnsi="Arial CE" w:cs="Arial CE"/>
                <w:b/>
                <w:bCs/>
                <w:color w:val="000000"/>
                <w:sz w:val="24"/>
                <w:szCs w:val="24"/>
                <w:lang w:eastAsia="cs-CZ"/>
              </w:rPr>
              <w:t>Orientace v pracovních postupech zdění předepsaných normami, výrobci stavebních materiálů nebo projektanty</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711F07CA"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p>
        </w:tc>
      </w:tr>
      <w:tr w:rsidR="00C92A99" w:rsidRPr="00A76A23" w14:paraId="697B73B9" w14:textId="77777777" w:rsidTr="00C92A99">
        <w:trPr>
          <w:trHeight w:val="29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7BA96E"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Kritéria hodnocení</w:t>
            </w:r>
          </w:p>
        </w:tc>
        <w:tc>
          <w:tcPr>
            <w:tcW w:w="2409" w:type="dxa"/>
            <w:tcBorders>
              <w:top w:val="nil"/>
              <w:left w:val="nil"/>
              <w:bottom w:val="single" w:sz="4" w:space="0" w:color="auto"/>
              <w:right w:val="single" w:sz="4" w:space="0" w:color="auto"/>
            </w:tcBorders>
            <w:shd w:val="clear" w:color="auto" w:fill="auto"/>
            <w:vAlign w:val="bottom"/>
            <w:hideMark/>
          </w:tcPr>
          <w:p w14:paraId="3E1FBFAC"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Způsob ověření</w:t>
            </w:r>
          </w:p>
        </w:tc>
        <w:tc>
          <w:tcPr>
            <w:tcW w:w="1300" w:type="dxa"/>
            <w:vMerge w:val="restart"/>
            <w:tcBorders>
              <w:top w:val="nil"/>
              <w:left w:val="single" w:sz="4" w:space="0" w:color="auto"/>
              <w:bottom w:val="single" w:sz="4" w:space="0" w:color="auto"/>
              <w:right w:val="single" w:sz="4" w:space="0" w:color="auto"/>
            </w:tcBorders>
            <w:vAlign w:val="center"/>
            <w:hideMark/>
          </w:tcPr>
          <w:p w14:paraId="6308F3BD" w14:textId="77777777" w:rsidR="00C92A99" w:rsidRPr="00A76A23" w:rsidRDefault="00A76A23" w:rsidP="00A76A23">
            <w:pPr>
              <w:spacing w:after="0" w:line="240" w:lineRule="auto"/>
              <w:jc w:val="center"/>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3</w:t>
            </w:r>
          </w:p>
        </w:tc>
      </w:tr>
      <w:tr w:rsidR="00C92A99" w:rsidRPr="00A76A23" w14:paraId="07AAAB3A" w14:textId="77777777" w:rsidTr="00C92A99">
        <w:trPr>
          <w:trHeight w:val="14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1366C9"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a</w:t>
            </w:r>
          </w:p>
        </w:tc>
        <w:tc>
          <w:tcPr>
            <w:tcW w:w="4253" w:type="dxa"/>
            <w:tcBorders>
              <w:top w:val="nil"/>
              <w:left w:val="nil"/>
              <w:bottom w:val="single" w:sz="4" w:space="0" w:color="auto"/>
              <w:right w:val="single" w:sz="4" w:space="0" w:color="auto"/>
            </w:tcBorders>
            <w:shd w:val="clear" w:color="auto" w:fill="auto"/>
            <w:vAlign w:val="bottom"/>
            <w:hideMark/>
          </w:tcPr>
          <w:p w14:paraId="435AFA0C"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xml:space="preserve">Navrhnout postup prací pro dva užívané druhy zdicích materiálů (pálené cihly </w:t>
            </w:r>
            <w:proofErr w:type="spellStart"/>
            <w:r w:rsidRPr="00A76A23">
              <w:rPr>
                <w:rFonts w:ascii="Arial CE" w:eastAsia="Times New Roman" w:hAnsi="Arial CE" w:cs="Arial CE"/>
                <w:color w:val="000000"/>
                <w:sz w:val="24"/>
                <w:szCs w:val="24"/>
                <w:lang w:eastAsia="cs-CZ"/>
              </w:rPr>
              <w:t>Porotherm</w:t>
            </w:r>
            <w:proofErr w:type="spellEnd"/>
            <w:r w:rsidRPr="00A76A23">
              <w:rPr>
                <w:rFonts w:ascii="Arial CE" w:eastAsia="Times New Roman" w:hAnsi="Arial CE" w:cs="Arial CE"/>
                <w:color w:val="000000"/>
                <w:sz w:val="24"/>
                <w:szCs w:val="24"/>
                <w:lang w:eastAsia="cs-CZ"/>
              </w:rPr>
              <w:t xml:space="preserve">, </w:t>
            </w:r>
            <w:proofErr w:type="spellStart"/>
            <w:r w:rsidRPr="00A76A23">
              <w:rPr>
                <w:rFonts w:ascii="Arial CE" w:eastAsia="Times New Roman" w:hAnsi="Arial CE" w:cs="Arial CE"/>
                <w:color w:val="000000"/>
                <w:sz w:val="24"/>
                <w:szCs w:val="24"/>
                <w:lang w:eastAsia="cs-CZ"/>
              </w:rPr>
              <w:t>porobetonové</w:t>
            </w:r>
            <w:proofErr w:type="spellEnd"/>
            <w:r w:rsidRPr="00A76A23">
              <w:rPr>
                <w:rFonts w:ascii="Arial CE" w:eastAsia="Times New Roman" w:hAnsi="Arial CE" w:cs="Arial CE"/>
                <w:color w:val="000000"/>
                <w:sz w:val="24"/>
                <w:szCs w:val="24"/>
                <w:lang w:eastAsia="cs-CZ"/>
              </w:rPr>
              <w:t xml:space="preserve"> tvárnice </w:t>
            </w:r>
            <w:proofErr w:type="spellStart"/>
            <w:r w:rsidRPr="00A76A23">
              <w:rPr>
                <w:rFonts w:ascii="Arial CE" w:eastAsia="Times New Roman" w:hAnsi="Arial CE" w:cs="Arial CE"/>
                <w:color w:val="000000"/>
                <w:sz w:val="24"/>
                <w:szCs w:val="24"/>
                <w:lang w:eastAsia="cs-CZ"/>
              </w:rPr>
              <w:t>Ytong</w:t>
            </w:r>
            <w:proofErr w:type="spellEnd"/>
            <w:r w:rsidRPr="00A76A23">
              <w:rPr>
                <w:rFonts w:ascii="Arial CE" w:eastAsia="Times New Roman" w:hAnsi="Arial CE" w:cs="Arial CE"/>
                <w:color w:val="000000"/>
                <w:sz w:val="24"/>
                <w:szCs w:val="24"/>
                <w:lang w:eastAsia="cs-CZ"/>
              </w:rPr>
              <w:t>), odůvodnit výběr</w:t>
            </w:r>
          </w:p>
        </w:tc>
        <w:tc>
          <w:tcPr>
            <w:tcW w:w="2409" w:type="dxa"/>
            <w:tcBorders>
              <w:top w:val="nil"/>
              <w:left w:val="nil"/>
              <w:bottom w:val="single" w:sz="4" w:space="0" w:color="auto"/>
              <w:right w:val="single" w:sz="4" w:space="0" w:color="auto"/>
            </w:tcBorders>
            <w:shd w:val="clear" w:color="auto" w:fill="auto"/>
            <w:vAlign w:val="bottom"/>
            <w:hideMark/>
          </w:tcPr>
          <w:p w14:paraId="14376DB6"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 s ústní obhajobou</w:t>
            </w:r>
          </w:p>
        </w:tc>
        <w:tc>
          <w:tcPr>
            <w:tcW w:w="1300" w:type="dxa"/>
            <w:vMerge/>
            <w:tcBorders>
              <w:top w:val="nil"/>
              <w:left w:val="single" w:sz="4" w:space="0" w:color="auto"/>
              <w:bottom w:val="single" w:sz="4" w:space="0" w:color="auto"/>
              <w:right w:val="single" w:sz="4" w:space="0" w:color="auto"/>
            </w:tcBorders>
            <w:vAlign w:val="center"/>
            <w:hideMark/>
          </w:tcPr>
          <w:p w14:paraId="2D78A04E"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5882355B" w14:textId="77777777" w:rsidTr="00C92A99">
        <w:trPr>
          <w:trHeight w:val="8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779036"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b</w:t>
            </w:r>
          </w:p>
        </w:tc>
        <w:tc>
          <w:tcPr>
            <w:tcW w:w="4253" w:type="dxa"/>
            <w:tcBorders>
              <w:top w:val="nil"/>
              <w:left w:val="nil"/>
              <w:bottom w:val="single" w:sz="4" w:space="0" w:color="auto"/>
              <w:right w:val="single" w:sz="4" w:space="0" w:color="auto"/>
            </w:tcBorders>
            <w:shd w:val="clear" w:color="auto" w:fill="auto"/>
            <w:vAlign w:val="bottom"/>
            <w:hideMark/>
          </w:tcPr>
          <w:p w14:paraId="3AE42DAD"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xml:space="preserve">Vysvětlit postup prací pro zdicí materiály </w:t>
            </w:r>
            <w:proofErr w:type="spellStart"/>
            <w:r w:rsidRPr="00A76A23">
              <w:rPr>
                <w:rFonts w:ascii="Arial CE" w:eastAsia="Times New Roman" w:hAnsi="Arial CE" w:cs="Arial CE"/>
                <w:color w:val="000000"/>
                <w:sz w:val="24"/>
                <w:szCs w:val="24"/>
                <w:lang w:eastAsia="cs-CZ"/>
              </w:rPr>
              <w:t>Porotherm</w:t>
            </w:r>
            <w:proofErr w:type="spellEnd"/>
            <w:r w:rsidRPr="00A76A23">
              <w:rPr>
                <w:rFonts w:ascii="Arial CE" w:eastAsia="Times New Roman" w:hAnsi="Arial CE" w:cs="Arial CE"/>
                <w:color w:val="000000"/>
                <w:sz w:val="24"/>
                <w:szCs w:val="24"/>
                <w:lang w:eastAsia="cs-CZ"/>
              </w:rPr>
              <w:t xml:space="preserve"> a </w:t>
            </w:r>
            <w:proofErr w:type="spellStart"/>
            <w:r w:rsidRPr="00A76A23">
              <w:rPr>
                <w:rFonts w:ascii="Arial CE" w:eastAsia="Times New Roman" w:hAnsi="Arial CE" w:cs="Arial CE"/>
                <w:color w:val="000000"/>
                <w:sz w:val="24"/>
                <w:szCs w:val="24"/>
                <w:lang w:eastAsia="cs-CZ"/>
              </w:rPr>
              <w:t>Ytong</w:t>
            </w:r>
            <w:proofErr w:type="spellEnd"/>
          </w:p>
        </w:tc>
        <w:tc>
          <w:tcPr>
            <w:tcW w:w="2409" w:type="dxa"/>
            <w:tcBorders>
              <w:top w:val="nil"/>
              <w:left w:val="nil"/>
              <w:bottom w:val="single" w:sz="4" w:space="0" w:color="auto"/>
              <w:right w:val="single" w:sz="4" w:space="0" w:color="auto"/>
            </w:tcBorders>
            <w:shd w:val="clear" w:color="auto" w:fill="auto"/>
            <w:vAlign w:val="bottom"/>
            <w:hideMark/>
          </w:tcPr>
          <w:p w14:paraId="5EB91951"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 s ústní obhajobou</w:t>
            </w:r>
          </w:p>
        </w:tc>
        <w:tc>
          <w:tcPr>
            <w:tcW w:w="1300" w:type="dxa"/>
            <w:vMerge/>
            <w:tcBorders>
              <w:top w:val="nil"/>
              <w:left w:val="single" w:sz="4" w:space="0" w:color="auto"/>
              <w:bottom w:val="single" w:sz="4" w:space="0" w:color="auto"/>
              <w:right w:val="single" w:sz="4" w:space="0" w:color="auto"/>
            </w:tcBorders>
            <w:vAlign w:val="center"/>
            <w:hideMark/>
          </w:tcPr>
          <w:p w14:paraId="7E0D1F99"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31AF53E5"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645B8CE"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Je třeba splnit obě kritéria.</w:t>
            </w:r>
          </w:p>
        </w:tc>
        <w:tc>
          <w:tcPr>
            <w:tcW w:w="1300" w:type="dxa"/>
            <w:tcBorders>
              <w:top w:val="nil"/>
              <w:left w:val="nil"/>
              <w:bottom w:val="single" w:sz="4" w:space="0" w:color="auto"/>
              <w:right w:val="single" w:sz="4" w:space="0" w:color="auto"/>
            </w:tcBorders>
            <w:shd w:val="clear" w:color="auto" w:fill="auto"/>
            <w:vAlign w:val="bottom"/>
            <w:hideMark/>
          </w:tcPr>
          <w:p w14:paraId="0BCF7B06"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w:t>
            </w:r>
          </w:p>
        </w:tc>
      </w:tr>
      <w:tr w:rsidR="00C92A99" w:rsidRPr="00A76A23" w14:paraId="708BE54B"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E32534E" w14:textId="77777777" w:rsidR="00C92A99" w:rsidRPr="00A76A23" w:rsidRDefault="00C92A99" w:rsidP="00C92A99">
            <w:pPr>
              <w:spacing w:after="0" w:line="240" w:lineRule="auto"/>
              <w:rPr>
                <w:rFonts w:ascii="Arial CE" w:eastAsia="Times New Roman" w:hAnsi="Arial CE" w:cs="Arial CE"/>
                <w:b/>
                <w:bCs/>
                <w:color w:val="000000"/>
                <w:sz w:val="24"/>
                <w:szCs w:val="24"/>
                <w:lang w:eastAsia="cs-CZ"/>
              </w:rPr>
            </w:pPr>
            <w:r w:rsidRPr="00A76A23">
              <w:rPr>
                <w:rFonts w:ascii="Arial CE" w:eastAsia="Times New Roman" w:hAnsi="Arial CE" w:cs="Arial CE"/>
                <w:b/>
                <w:bCs/>
                <w:color w:val="000000"/>
                <w:sz w:val="24"/>
                <w:szCs w:val="24"/>
                <w:lang w:eastAsia="cs-CZ"/>
              </w:rPr>
              <w:t>Návrh pracovních postupů zdění nosných stěn, příček, kleneb a komínů</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5BB2AC61"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p>
        </w:tc>
      </w:tr>
      <w:tr w:rsidR="00C92A99" w:rsidRPr="00A76A23" w14:paraId="2A32B78B" w14:textId="77777777" w:rsidTr="00C92A99">
        <w:trPr>
          <w:trHeight w:val="29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1E86934"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Kritéria hodnocení</w:t>
            </w:r>
          </w:p>
        </w:tc>
        <w:tc>
          <w:tcPr>
            <w:tcW w:w="2409" w:type="dxa"/>
            <w:tcBorders>
              <w:top w:val="nil"/>
              <w:left w:val="nil"/>
              <w:bottom w:val="single" w:sz="4" w:space="0" w:color="auto"/>
              <w:right w:val="single" w:sz="4" w:space="0" w:color="auto"/>
            </w:tcBorders>
            <w:shd w:val="clear" w:color="auto" w:fill="auto"/>
            <w:vAlign w:val="bottom"/>
            <w:hideMark/>
          </w:tcPr>
          <w:p w14:paraId="0C18CC95"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Způsob ověření</w:t>
            </w:r>
          </w:p>
        </w:tc>
        <w:tc>
          <w:tcPr>
            <w:tcW w:w="1300" w:type="dxa"/>
            <w:vMerge w:val="restart"/>
            <w:tcBorders>
              <w:top w:val="nil"/>
              <w:left w:val="single" w:sz="4" w:space="0" w:color="auto"/>
              <w:bottom w:val="single" w:sz="4" w:space="0" w:color="auto"/>
              <w:right w:val="single" w:sz="4" w:space="0" w:color="auto"/>
            </w:tcBorders>
            <w:vAlign w:val="center"/>
            <w:hideMark/>
          </w:tcPr>
          <w:p w14:paraId="2E6D17B1" w14:textId="77777777" w:rsidR="00C92A99" w:rsidRPr="00A76A23" w:rsidRDefault="00A76A23" w:rsidP="00A76A23">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3</w:t>
            </w:r>
          </w:p>
        </w:tc>
      </w:tr>
      <w:tr w:rsidR="00C92A99" w:rsidRPr="00A76A23" w14:paraId="615383B6" w14:textId="77777777" w:rsidTr="00C92A99">
        <w:trPr>
          <w:trHeight w:val="8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B82BF4"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a</w:t>
            </w:r>
          </w:p>
        </w:tc>
        <w:tc>
          <w:tcPr>
            <w:tcW w:w="4253" w:type="dxa"/>
            <w:tcBorders>
              <w:top w:val="nil"/>
              <w:left w:val="nil"/>
              <w:bottom w:val="single" w:sz="4" w:space="0" w:color="auto"/>
              <w:right w:val="single" w:sz="4" w:space="0" w:color="auto"/>
            </w:tcBorders>
            <w:shd w:val="clear" w:color="auto" w:fill="auto"/>
            <w:vAlign w:val="bottom"/>
            <w:hideMark/>
          </w:tcPr>
          <w:p w14:paraId="127B3564"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Navrhnout pracovní postup zdění nosné stěny z keramických cihel a návrh zdůvodnit</w:t>
            </w:r>
          </w:p>
        </w:tc>
        <w:tc>
          <w:tcPr>
            <w:tcW w:w="2409" w:type="dxa"/>
            <w:tcBorders>
              <w:top w:val="nil"/>
              <w:left w:val="nil"/>
              <w:bottom w:val="single" w:sz="4" w:space="0" w:color="auto"/>
              <w:right w:val="single" w:sz="4" w:space="0" w:color="auto"/>
            </w:tcBorders>
            <w:shd w:val="clear" w:color="auto" w:fill="auto"/>
            <w:vAlign w:val="bottom"/>
            <w:hideMark/>
          </w:tcPr>
          <w:p w14:paraId="1BBBF9A6"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 s ústní obhajobou</w:t>
            </w:r>
          </w:p>
        </w:tc>
        <w:tc>
          <w:tcPr>
            <w:tcW w:w="1300" w:type="dxa"/>
            <w:vMerge/>
            <w:tcBorders>
              <w:top w:val="nil"/>
              <w:left w:val="single" w:sz="4" w:space="0" w:color="auto"/>
              <w:bottom w:val="single" w:sz="4" w:space="0" w:color="auto"/>
              <w:right w:val="single" w:sz="4" w:space="0" w:color="auto"/>
            </w:tcBorders>
            <w:vAlign w:val="center"/>
            <w:hideMark/>
          </w:tcPr>
          <w:p w14:paraId="15651140"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1DE4353C" w14:textId="77777777" w:rsidTr="00C92A99">
        <w:trPr>
          <w:trHeight w:val="8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BF0D78C"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b</w:t>
            </w:r>
          </w:p>
        </w:tc>
        <w:tc>
          <w:tcPr>
            <w:tcW w:w="4253" w:type="dxa"/>
            <w:tcBorders>
              <w:top w:val="nil"/>
              <w:left w:val="nil"/>
              <w:bottom w:val="single" w:sz="4" w:space="0" w:color="auto"/>
              <w:right w:val="single" w:sz="4" w:space="0" w:color="auto"/>
            </w:tcBorders>
            <w:shd w:val="clear" w:color="auto" w:fill="auto"/>
            <w:vAlign w:val="bottom"/>
            <w:hideMark/>
          </w:tcPr>
          <w:p w14:paraId="418A0E6B"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Navrhnout pracovní postup zdění příček, kleneb, komínů a návrh odůvodnit</w:t>
            </w:r>
          </w:p>
        </w:tc>
        <w:tc>
          <w:tcPr>
            <w:tcW w:w="2409" w:type="dxa"/>
            <w:tcBorders>
              <w:top w:val="nil"/>
              <w:left w:val="nil"/>
              <w:bottom w:val="single" w:sz="4" w:space="0" w:color="auto"/>
              <w:right w:val="single" w:sz="4" w:space="0" w:color="auto"/>
            </w:tcBorders>
            <w:shd w:val="clear" w:color="auto" w:fill="auto"/>
            <w:vAlign w:val="bottom"/>
            <w:hideMark/>
          </w:tcPr>
          <w:p w14:paraId="685802AC"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 s ústní obhajobou</w:t>
            </w:r>
          </w:p>
        </w:tc>
        <w:tc>
          <w:tcPr>
            <w:tcW w:w="1300" w:type="dxa"/>
            <w:vMerge/>
            <w:tcBorders>
              <w:top w:val="nil"/>
              <w:left w:val="single" w:sz="4" w:space="0" w:color="auto"/>
              <w:bottom w:val="single" w:sz="4" w:space="0" w:color="auto"/>
              <w:right w:val="single" w:sz="4" w:space="0" w:color="auto"/>
            </w:tcBorders>
            <w:vAlign w:val="center"/>
            <w:hideMark/>
          </w:tcPr>
          <w:p w14:paraId="136B7E97"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7047A00D"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6DAF21F"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Je třeba splnit obě kritéria.</w:t>
            </w:r>
          </w:p>
        </w:tc>
        <w:tc>
          <w:tcPr>
            <w:tcW w:w="1300" w:type="dxa"/>
            <w:tcBorders>
              <w:top w:val="nil"/>
              <w:left w:val="nil"/>
              <w:bottom w:val="single" w:sz="4" w:space="0" w:color="auto"/>
              <w:right w:val="single" w:sz="4" w:space="0" w:color="auto"/>
            </w:tcBorders>
            <w:shd w:val="clear" w:color="auto" w:fill="auto"/>
            <w:vAlign w:val="bottom"/>
            <w:hideMark/>
          </w:tcPr>
          <w:p w14:paraId="2887795D"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w:t>
            </w:r>
          </w:p>
        </w:tc>
      </w:tr>
      <w:tr w:rsidR="00C92A99" w:rsidRPr="00A76A23" w14:paraId="70C6E1BC"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6D40691" w14:textId="77777777" w:rsidR="00C92A99" w:rsidRPr="00A76A23" w:rsidRDefault="00C92A99" w:rsidP="00C92A99">
            <w:pPr>
              <w:spacing w:after="0" w:line="240" w:lineRule="auto"/>
              <w:rPr>
                <w:rFonts w:ascii="Arial CE" w:eastAsia="Times New Roman" w:hAnsi="Arial CE" w:cs="Arial CE"/>
                <w:b/>
                <w:bCs/>
                <w:color w:val="000000"/>
                <w:sz w:val="24"/>
                <w:szCs w:val="24"/>
                <w:lang w:eastAsia="cs-CZ"/>
              </w:rPr>
            </w:pPr>
            <w:r w:rsidRPr="00A76A23">
              <w:rPr>
                <w:rFonts w:ascii="Arial CE" w:eastAsia="Times New Roman" w:hAnsi="Arial CE" w:cs="Arial CE"/>
                <w:b/>
                <w:bCs/>
                <w:color w:val="000000"/>
                <w:sz w:val="24"/>
                <w:szCs w:val="24"/>
                <w:lang w:eastAsia="cs-CZ"/>
              </w:rPr>
              <w:t>Posuzování kvality stavebních materiálů dostupnými prostředky</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0F0C9543"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p>
        </w:tc>
      </w:tr>
      <w:tr w:rsidR="00C92A99" w:rsidRPr="00A76A23" w14:paraId="01BD879D" w14:textId="77777777" w:rsidTr="00C92A99">
        <w:trPr>
          <w:trHeight w:val="29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8CEE48E"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Kritéria hodnocení</w:t>
            </w:r>
          </w:p>
        </w:tc>
        <w:tc>
          <w:tcPr>
            <w:tcW w:w="2409" w:type="dxa"/>
            <w:tcBorders>
              <w:top w:val="nil"/>
              <w:left w:val="nil"/>
              <w:bottom w:val="single" w:sz="4" w:space="0" w:color="auto"/>
              <w:right w:val="single" w:sz="4" w:space="0" w:color="auto"/>
            </w:tcBorders>
            <w:shd w:val="clear" w:color="auto" w:fill="auto"/>
            <w:vAlign w:val="bottom"/>
            <w:hideMark/>
          </w:tcPr>
          <w:p w14:paraId="5422EDC8"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Způsob ověření</w:t>
            </w:r>
          </w:p>
        </w:tc>
        <w:tc>
          <w:tcPr>
            <w:tcW w:w="1300" w:type="dxa"/>
            <w:vMerge w:val="restart"/>
            <w:tcBorders>
              <w:top w:val="nil"/>
              <w:left w:val="single" w:sz="4" w:space="0" w:color="auto"/>
              <w:bottom w:val="single" w:sz="4" w:space="0" w:color="auto"/>
              <w:right w:val="single" w:sz="4" w:space="0" w:color="auto"/>
            </w:tcBorders>
            <w:vAlign w:val="center"/>
            <w:hideMark/>
          </w:tcPr>
          <w:p w14:paraId="5B08F576" w14:textId="77777777" w:rsidR="00C92A99" w:rsidRPr="00A76A23" w:rsidRDefault="00A76A23" w:rsidP="00A76A23">
            <w:pPr>
              <w:spacing w:after="0" w:line="240" w:lineRule="auto"/>
              <w:jc w:val="center"/>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3</w:t>
            </w:r>
          </w:p>
        </w:tc>
      </w:tr>
      <w:tr w:rsidR="00C92A99" w:rsidRPr="00A76A23" w14:paraId="0C3D08A1" w14:textId="77777777" w:rsidTr="00C92A99">
        <w:trPr>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083A0C"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a</w:t>
            </w:r>
          </w:p>
        </w:tc>
        <w:tc>
          <w:tcPr>
            <w:tcW w:w="4253" w:type="dxa"/>
            <w:tcBorders>
              <w:top w:val="nil"/>
              <w:left w:val="nil"/>
              <w:bottom w:val="single" w:sz="4" w:space="0" w:color="auto"/>
              <w:right w:val="single" w:sz="4" w:space="0" w:color="auto"/>
            </w:tcBorders>
            <w:shd w:val="clear" w:color="auto" w:fill="auto"/>
            <w:vAlign w:val="bottom"/>
            <w:hideMark/>
          </w:tcPr>
          <w:p w14:paraId="59A7B80D"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Uvést parametry kvality materiálů a povinnosti výrobců</w:t>
            </w:r>
          </w:p>
        </w:tc>
        <w:tc>
          <w:tcPr>
            <w:tcW w:w="2409" w:type="dxa"/>
            <w:tcBorders>
              <w:top w:val="nil"/>
              <w:left w:val="nil"/>
              <w:bottom w:val="single" w:sz="4" w:space="0" w:color="auto"/>
              <w:right w:val="single" w:sz="4" w:space="0" w:color="auto"/>
            </w:tcBorders>
            <w:shd w:val="clear" w:color="auto" w:fill="auto"/>
            <w:vAlign w:val="bottom"/>
            <w:hideMark/>
          </w:tcPr>
          <w:p w14:paraId="124CA577"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Písemné a ústní ověření</w:t>
            </w:r>
          </w:p>
        </w:tc>
        <w:tc>
          <w:tcPr>
            <w:tcW w:w="1300" w:type="dxa"/>
            <w:vMerge/>
            <w:tcBorders>
              <w:top w:val="nil"/>
              <w:left w:val="single" w:sz="4" w:space="0" w:color="auto"/>
              <w:bottom w:val="single" w:sz="4" w:space="0" w:color="auto"/>
              <w:right w:val="single" w:sz="4" w:space="0" w:color="auto"/>
            </w:tcBorders>
            <w:vAlign w:val="center"/>
            <w:hideMark/>
          </w:tcPr>
          <w:p w14:paraId="2174786F"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5DBE384B" w14:textId="77777777" w:rsidTr="00C92A99">
        <w:trPr>
          <w:trHeight w:val="23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C80B4D9"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lastRenderedPageBreak/>
              <w:t>b</w:t>
            </w:r>
          </w:p>
        </w:tc>
        <w:tc>
          <w:tcPr>
            <w:tcW w:w="4253" w:type="dxa"/>
            <w:tcBorders>
              <w:top w:val="nil"/>
              <w:left w:val="nil"/>
              <w:bottom w:val="single" w:sz="4" w:space="0" w:color="auto"/>
              <w:right w:val="single" w:sz="4" w:space="0" w:color="auto"/>
            </w:tcBorders>
            <w:shd w:val="clear" w:color="auto" w:fill="auto"/>
            <w:vAlign w:val="bottom"/>
            <w:hideMark/>
          </w:tcPr>
          <w:p w14:paraId="10A6B0B1"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xml:space="preserve">Posoudit kvalitu konkrétního stavebního materiálu, prostředky, které má pracovník běžně k dispozici (smyslovými vjemy, jednoduchými </w:t>
            </w:r>
            <w:proofErr w:type="gramStart"/>
            <w:r w:rsidRPr="00A76A23">
              <w:rPr>
                <w:rFonts w:ascii="Arial CE" w:eastAsia="Times New Roman" w:hAnsi="Arial CE" w:cs="Arial CE"/>
                <w:color w:val="000000"/>
                <w:sz w:val="24"/>
                <w:szCs w:val="24"/>
                <w:lang w:eastAsia="cs-CZ"/>
              </w:rPr>
              <w:t>měřidly - metr</w:t>
            </w:r>
            <w:proofErr w:type="gramEnd"/>
            <w:r w:rsidRPr="00A76A23">
              <w:rPr>
                <w:rFonts w:ascii="Arial CE" w:eastAsia="Times New Roman" w:hAnsi="Arial CE" w:cs="Arial CE"/>
                <w:color w:val="000000"/>
                <w:sz w:val="24"/>
                <w:szCs w:val="24"/>
                <w:lang w:eastAsia="cs-CZ"/>
              </w:rPr>
              <w:t>, laserový metr, laserový nivelační přístroj, vodováha), posudek odůvodnit</w:t>
            </w:r>
          </w:p>
        </w:tc>
        <w:tc>
          <w:tcPr>
            <w:tcW w:w="2409" w:type="dxa"/>
            <w:tcBorders>
              <w:top w:val="nil"/>
              <w:left w:val="nil"/>
              <w:bottom w:val="single" w:sz="4" w:space="0" w:color="auto"/>
              <w:right w:val="single" w:sz="4" w:space="0" w:color="auto"/>
            </w:tcBorders>
            <w:shd w:val="clear" w:color="auto" w:fill="auto"/>
            <w:vAlign w:val="bottom"/>
            <w:hideMark/>
          </w:tcPr>
          <w:p w14:paraId="65D53131"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 s ústní obhajobou</w:t>
            </w:r>
          </w:p>
        </w:tc>
        <w:tc>
          <w:tcPr>
            <w:tcW w:w="1300" w:type="dxa"/>
            <w:vMerge/>
            <w:tcBorders>
              <w:top w:val="nil"/>
              <w:left w:val="single" w:sz="4" w:space="0" w:color="auto"/>
              <w:bottom w:val="single" w:sz="4" w:space="0" w:color="auto"/>
              <w:right w:val="single" w:sz="4" w:space="0" w:color="auto"/>
            </w:tcBorders>
            <w:vAlign w:val="center"/>
            <w:hideMark/>
          </w:tcPr>
          <w:p w14:paraId="3ECD1C29"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1A2FA5FA"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582888F"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Je třeba splnit obě kritéria.</w:t>
            </w:r>
          </w:p>
        </w:tc>
        <w:tc>
          <w:tcPr>
            <w:tcW w:w="1300" w:type="dxa"/>
            <w:tcBorders>
              <w:top w:val="nil"/>
              <w:left w:val="nil"/>
              <w:bottom w:val="single" w:sz="4" w:space="0" w:color="auto"/>
              <w:right w:val="single" w:sz="4" w:space="0" w:color="auto"/>
            </w:tcBorders>
            <w:shd w:val="clear" w:color="auto" w:fill="auto"/>
            <w:vAlign w:val="bottom"/>
            <w:hideMark/>
          </w:tcPr>
          <w:p w14:paraId="5BBDC4B1"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w:t>
            </w:r>
          </w:p>
        </w:tc>
      </w:tr>
      <w:tr w:rsidR="00C92A99" w:rsidRPr="00A76A23" w14:paraId="5F75D08F"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0FF1BF9" w14:textId="77777777" w:rsidR="00C92A99" w:rsidRPr="00A76A23" w:rsidRDefault="00C92A99" w:rsidP="00C92A99">
            <w:pPr>
              <w:spacing w:after="0" w:line="240" w:lineRule="auto"/>
              <w:rPr>
                <w:rFonts w:ascii="Arial CE" w:eastAsia="Times New Roman" w:hAnsi="Arial CE" w:cs="Arial CE"/>
                <w:b/>
                <w:bCs/>
                <w:color w:val="000000"/>
                <w:sz w:val="24"/>
                <w:szCs w:val="24"/>
                <w:lang w:eastAsia="cs-CZ"/>
              </w:rPr>
            </w:pPr>
            <w:r w:rsidRPr="00A76A23">
              <w:rPr>
                <w:rFonts w:ascii="Arial CE" w:eastAsia="Times New Roman" w:hAnsi="Arial CE" w:cs="Arial CE"/>
                <w:b/>
                <w:bCs/>
                <w:color w:val="000000"/>
                <w:sz w:val="24"/>
                <w:szCs w:val="24"/>
                <w:lang w:eastAsia="cs-CZ"/>
              </w:rPr>
              <w:t>Vytyčování konstrukčních prvků při provádění zednických prací</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45E0E31E"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w:t>
            </w:r>
          </w:p>
        </w:tc>
      </w:tr>
      <w:tr w:rsidR="00C92A99" w:rsidRPr="00A76A23" w14:paraId="4D21340F" w14:textId="77777777" w:rsidTr="00C92A99">
        <w:trPr>
          <w:trHeight w:val="29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5CEF5E9"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Kritéria hodnocení</w:t>
            </w:r>
          </w:p>
        </w:tc>
        <w:tc>
          <w:tcPr>
            <w:tcW w:w="2409" w:type="dxa"/>
            <w:tcBorders>
              <w:top w:val="nil"/>
              <w:left w:val="nil"/>
              <w:bottom w:val="single" w:sz="4" w:space="0" w:color="auto"/>
              <w:right w:val="single" w:sz="4" w:space="0" w:color="auto"/>
            </w:tcBorders>
            <w:shd w:val="clear" w:color="auto" w:fill="auto"/>
            <w:vAlign w:val="bottom"/>
            <w:hideMark/>
          </w:tcPr>
          <w:p w14:paraId="2FBCBE11"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Způsob ověření</w:t>
            </w:r>
          </w:p>
        </w:tc>
        <w:tc>
          <w:tcPr>
            <w:tcW w:w="1300" w:type="dxa"/>
            <w:vMerge w:val="restart"/>
            <w:tcBorders>
              <w:top w:val="nil"/>
              <w:left w:val="single" w:sz="4" w:space="0" w:color="auto"/>
              <w:bottom w:val="single" w:sz="4" w:space="0" w:color="auto"/>
              <w:right w:val="single" w:sz="4" w:space="0" w:color="auto"/>
            </w:tcBorders>
            <w:vAlign w:val="center"/>
            <w:hideMark/>
          </w:tcPr>
          <w:p w14:paraId="76D46485" w14:textId="77777777" w:rsidR="00C92A99" w:rsidRPr="00A76A23" w:rsidRDefault="00A76A23" w:rsidP="00A76A23">
            <w:pPr>
              <w:spacing w:after="0" w:line="240" w:lineRule="auto"/>
              <w:jc w:val="center"/>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3</w:t>
            </w:r>
          </w:p>
        </w:tc>
      </w:tr>
      <w:tr w:rsidR="00C92A99" w:rsidRPr="00A76A23" w14:paraId="258F73EE" w14:textId="77777777" w:rsidTr="00C92A99">
        <w:trPr>
          <w:trHeight w:val="8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D6F31A"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a</w:t>
            </w:r>
          </w:p>
        </w:tc>
        <w:tc>
          <w:tcPr>
            <w:tcW w:w="4253" w:type="dxa"/>
            <w:tcBorders>
              <w:top w:val="nil"/>
              <w:left w:val="nil"/>
              <w:bottom w:val="single" w:sz="4" w:space="0" w:color="auto"/>
              <w:right w:val="single" w:sz="4" w:space="0" w:color="auto"/>
            </w:tcBorders>
            <w:shd w:val="clear" w:color="auto" w:fill="auto"/>
            <w:vAlign w:val="bottom"/>
            <w:hideMark/>
          </w:tcPr>
          <w:p w14:paraId="0A38E326"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Navrhnout postup vytyčení konstrukčních prvků u vyzdívání nosného obvodového zdiva</w:t>
            </w:r>
          </w:p>
        </w:tc>
        <w:tc>
          <w:tcPr>
            <w:tcW w:w="2409" w:type="dxa"/>
            <w:tcBorders>
              <w:top w:val="nil"/>
              <w:left w:val="nil"/>
              <w:bottom w:val="single" w:sz="4" w:space="0" w:color="auto"/>
              <w:right w:val="single" w:sz="4" w:space="0" w:color="auto"/>
            </w:tcBorders>
            <w:shd w:val="clear" w:color="auto" w:fill="auto"/>
            <w:vAlign w:val="bottom"/>
            <w:hideMark/>
          </w:tcPr>
          <w:p w14:paraId="436ECCD8"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 s ústní obhajobou</w:t>
            </w:r>
          </w:p>
        </w:tc>
        <w:tc>
          <w:tcPr>
            <w:tcW w:w="1300" w:type="dxa"/>
            <w:vMerge/>
            <w:tcBorders>
              <w:top w:val="nil"/>
              <w:left w:val="single" w:sz="4" w:space="0" w:color="auto"/>
              <w:bottom w:val="single" w:sz="4" w:space="0" w:color="auto"/>
              <w:right w:val="single" w:sz="4" w:space="0" w:color="auto"/>
            </w:tcBorders>
            <w:vAlign w:val="center"/>
            <w:hideMark/>
          </w:tcPr>
          <w:p w14:paraId="0CB56279"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5D65513A" w14:textId="77777777" w:rsidTr="00C92A99">
        <w:trPr>
          <w:trHeight w:val="8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B5F3F3D"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b</w:t>
            </w:r>
          </w:p>
        </w:tc>
        <w:tc>
          <w:tcPr>
            <w:tcW w:w="4253" w:type="dxa"/>
            <w:tcBorders>
              <w:top w:val="nil"/>
              <w:left w:val="nil"/>
              <w:bottom w:val="single" w:sz="4" w:space="0" w:color="auto"/>
              <w:right w:val="single" w:sz="4" w:space="0" w:color="auto"/>
            </w:tcBorders>
            <w:shd w:val="clear" w:color="auto" w:fill="auto"/>
            <w:vAlign w:val="bottom"/>
            <w:hideMark/>
          </w:tcPr>
          <w:p w14:paraId="6009CF77"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Vytyčit jednoduchou konstrukci nosného obvodového zdiva</w:t>
            </w:r>
          </w:p>
        </w:tc>
        <w:tc>
          <w:tcPr>
            <w:tcW w:w="2409" w:type="dxa"/>
            <w:tcBorders>
              <w:top w:val="nil"/>
              <w:left w:val="nil"/>
              <w:bottom w:val="single" w:sz="4" w:space="0" w:color="auto"/>
              <w:right w:val="single" w:sz="4" w:space="0" w:color="auto"/>
            </w:tcBorders>
            <w:shd w:val="clear" w:color="auto" w:fill="auto"/>
            <w:vAlign w:val="bottom"/>
            <w:hideMark/>
          </w:tcPr>
          <w:p w14:paraId="7368ECEE"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 s ústní obhajobou</w:t>
            </w:r>
          </w:p>
        </w:tc>
        <w:tc>
          <w:tcPr>
            <w:tcW w:w="1300" w:type="dxa"/>
            <w:vMerge/>
            <w:tcBorders>
              <w:top w:val="nil"/>
              <w:left w:val="single" w:sz="4" w:space="0" w:color="auto"/>
              <w:bottom w:val="single" w:sz="4" w:space="0" w:color="auto"/>
              <w:right w:val="single" w:sz="4" w:space="0" w:color="auto"/>
            </w:tcBorders>
            <w:vAlign w:val="center"/>
            <w:hideMark/>
          </w:tcPr>
          <w:p w14:paraId="1B566B76"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7AEEAD4D"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2EA033A"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Je třeba splnit obě kritéria.</w:t>
            </w:r>
          </w:p>
        </w:tc>
        <w:tc>
          <w:tcPr>
            <w:tcW w:w="1300" w:type="dxa"/>
            <w:tcBorders>
              <w:top w:val="nil"/>
              <w:left w:val="nil"/>
              <w:bottom w:val="single" w:sz="4" w:space="0" w:color="auto"/>
              <w:right w:val="single" w:sz="4" w:space="0" w:color="auto"/>
            </w:tcBorders>
            <w:shd w:val="clear" w:color="auto" w:fill="auto"/>
            <w:vAlign w:val="bottom"/>
            <w:hideMark/>
          </w:tcPr>
          <w:p w14:paraId="368A83CA"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w:t>
            </w:r>
          </w:p>
        </w:tc>
      </w:tr>
      <w:tr w:rsidR="00C92A99" w:rsidRPr="00A76A23" w14:paraId="0FB7EA75"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7B69C5" w14:textId="77777777" w:rsidR="00C92A99" w:rsidRPr="00A76A23" w:rsidRDefault="00C92A99" w:rsidP="00C92A99">
            <w:pPr>
              <w:spacing w:after="0" w:line="240" w:lineRule="auto"/>
              <w:rPr>
                <w:rFonts w:ascii="Arial CE" w:eastAsia="Times New Roman" w:hAnsi="Arial CE" w:cs="Arial CE"/>
                <w:b/>
                <w:bCs/>
                <w:color w:val="000000"/>
                <w:sz w:val="24"/>
                <w:szCs w:val="24"/>
                <w:lang w:eastAsia="cs-CZ"/>
              </w:rPr>
            </w:pPr>
            <w:r w:rsidRPr="00A76A23">
              <w:rPr>
                <w:rFonts w:ascii="Arial CE" w:eastAsia="Times New Roman" w:hAnsi="Arial CE" w:cs="Arial CE"/>
                <w:b/>
                <w:bCs/>
                <w:color w:val="000000"/>
                <w:sz w:val="24"/>
                <w:szCs w:val="24"/>
                <w:lang w:eastAsia="cs-CZ"/>
              </w:rPr>
              <w:t>Výpočty spotřeby materiálu pro zdění</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66957BB6"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p>
        </w:tc>
      </w:tr>
      <w:tr w:rsidR="00C92A99" w:rsidRPr="00A76A23" w14:paraId="3B5D9824" w14:textId="77777777" w:rsidTr="00C92A99">
        <w:trPr>
          <w:trHeight w:val="29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AA4F37"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Kritéria hodnocení</w:t>
            </w:r>
          </w:p>
        </w:tc>
        <w:tc>
          <w:tcPr>
            <w:tcW w:w="2409" w:type="dxa"/>
            <w:tcBorders>
              <w:top w:val="nil"/>
              <w:left w:val="nil"/>
              <w:bottom w:val="single" w:sz="4" w:space="0" w:color="auto"/>
              <w:right w:val="single" w:sz="4" w:space="0" w:color="auto"/>
            </w:tcBorders>
            <w:shd w:val="clear" w:color="auto" w:fill="auto"/>
            <w:vAlign w:val="bottom"/>
            <w:hideMark/>
          </w:tcPr>
          <w:p w14:paraId="29ADBA1D"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Způsob ověření</w:t>
            </w:r>
          </w:p>
        </w:tc>
        <w:tc>
          <w:tcPr>
            <w:tcW w:w="1300" w:type="dxa"/>
            <w:vMerge w:val="restart"/>
            <w:tcBorders>
              <w:top w:val="nil"/>
              <w:left w:val="single" w:sz="4" w:space="0" w:color="auto"/>
              <w:bottom w:val="single" w:sz="4" w:space="0" w:color="auto"/>
              <w:right w:val="single" w:sz="4" w:space="0" w:color="auto"/>
            </w:tcBorders>
            <w:vAlign w:val="center"/>
            <w:hideMark/>
          </w:tcPr>
          <w:p w14:paraId="08C9A8CE" w14:textId="77777777" w:rsidR="00C92A99" w:rsidRPr="00A76A23" w:rsidRDefault="00A76A23" w:rsidP="00A76A23">
            <w:pPr>
              <w:spacing w:after="0" w:line="240" w:lineRule="auto"/>
              <w:jc w:val="center"/>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3</w:t>
            </w:r>
          </w:p>
        </w:tc>
      </w:tr>
      <w:tr w:rsidR="00C92A99" w:rsidRPr="00A76A23" w14:paraId="0F20FCC9" w14:textId="77777777" w:rsidTr="00C92A99">
        <w:trPr>
          <w:trHeight w:val="8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0A2647D"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a</w:t>
            </w:r>
          </w:p>
        </w:tc>
        <w:tc>
          <w:tcPr>
            <w:tcW w:w="4253" w:type="dxa"/>
            <w:tcBorders>
              <w:top w:val="nil"/>
              <w:left w:val="nil"/>
              <w:bottom w:val="single" w:sz="4" w:space="0" w:color="auto"/>
              <w:right w:val="single" w:sz="4" w:space="0" w:color="auto"/>
            </w:tcBorders>
            <w:shd w:val="clear" w:color="auto" w:fill="auto"/>
            <w:vAlign w:val="bottom"/>
            <w:hideMark/>
          </w:tcPr>
          <w:p w14:paraId="40F5C6DB"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Vypočítat plochy a objemy z údajů zjištěných ve stavebních výkresech nebo naměřených na stavbě</w:t>
            </w:r>
          </w:p>
        </w:tc>
        <w:tc>
          <w:tcPr>
            <w:tcW w:w="2409" w:type="dxa"/>
            <w:tcBorders>
              <w:top w:val="nil"/>
              <w:left w:val="nil"/>
              <w:bottom w:val="single" w:sz="4" w:space="0" w:color="auto"/>
              <w:right w:val="single" w:sz="4" w:space="0" w:color="auto"/>
            </w:tcBorders>
            <w:shd w:val="clear" w:color="auto" w:fill="auto"/>
            <w:vAlign w:val="bottom"/>
            <w:hideMark/>
          </w:tcPr>
          <w:p w14:paraId="2FDAA949"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Písemné ověření s výpočtem</w:t>
            </w:r>
          </w:p>
        </w:tc>
        <w:tc>
          <w:tcPr>
            <w:tcW w:w="1300" w:type="dxa"/>
            <w:vMerge/>
            <w:tcBorders>
              <w:top w:val="nil"/>
              <w:left w:val="single" w:sz="4" w:space="0" w:color="auto"/>
              <w:bottom w:val="single" w:sz="4" w:space="0" w:color="auto"/>
              <w:right w:val="single" w:sz="4" w:space="0" w:color="auto"/>
            </w:tcBorders>
            <w:vAlign w:val="center"/>
            <w:hideMark/>
          </w:tcPr>
          <w:p w14:paraId="729D144F"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74D147D6" w14:textId="77777777" w:rsidTr="00C92A99">
        <w:trPr>
          <w:trHeight w:val="8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8E55A6"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b</w:t>
            </w:r>
          </w:p>
        </w:tc>
        <w:tc>
          <w:tcPr>
            <w:tcW w:w="4253" w:type="dxa"/>
            <w:tcBorders>
              <w:top w:val="nil"/>
              <w:left w:val="nil"/>
              <w:bottom w:val="single" w:sz="4" w:space="0" w:color="auto"/>
              <w:right w:val="single" w:sz="4" w:space="0" w:color="auto"/>
            </w:tcBorders>
            <w:shd w:val="clear" w:color="auto" w:fill="auto"/>
            <w:vAlign w:val="bottom"/>
            <w:hideMark/>
          </w:tcPr>
          <w:p w14:paraId="1278CF12"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Vypočítat a nacenit spotřebu materiálů pro zdění v dokumentaci vybrané části obvodového zdiva</w:t>
            </w:r>
          </w:p>
        </w:tc>
        <w:tc>
          <w:tcPr>
            <w:tcW w:w="2409" w:type="dxa"/>
            <w:tcBorders>
              <w:top w:val="nil"/>
              <w:left w:val="nil"/>
              <w:bottom w:val="single" w:sz="4" w:space="0" w:color="auto"/>
              <w:right w:val="single" w:sz="4" w:space="0" w:color="auto"/>
            </w:tcBorders>
            <w:shd w:val="clear" w:color="auto" w:fill="auto"/>
            <w:vAlign w:val="bottom"/>
            <w:hideMark/>
          </w:tcPr>
          <w:p w14:paraId="3FACB27E"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Písemné ověření s výpočtem</w:t>
            </w:r>
          </w:p>
        </w:tc>
        <w:tc>
          <w:tcPr>
            <w:tcW w:w="1300" w:type="dxa"/>
            <w:vMerge/>
            <w:tcBorders>
              <w:top w:val="nil"/>
              <w:left w:val="single" w:sz="4" w:space="0" w:color="auto"/>
              <w:bottom w:val="single" w:sz="4" w:space="0" w:color="auto"/>
              <w:right w:val="single" w:sz="4" w:space="0" w:color="auto"/>
            </w:tcBorders>
            <w:vAlign w:val="center"/>
            <w:hideMark/>
          </w:tcPr>
          <w:p w14:paraId="5F485427"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3D0D69E6"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BBDDD9F"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Je třeba splnit všechna kritéria.</w:t>
            </w:r>
          </w:p>
        </w:tc>
        <w:tc>
          <w:tcPr>
            <w:tcW w:w="1300" w:type="dxa"/>
            <w:tcBorders>
              <w:top w:val="nil"/>
              <w:left w:val="nil"/>
              <w:bottom w:val="single" w:sz="4" w:space="0" w:color="auto"/>
              <w:right w:val="single" w:sz="4" w:space="0" w:color="auto"/>
            </w:tcBorders>
            <w:shd w:val="clear" w:color="auto" w:fill="auto"/>
            <w:vAlign w:val="bottom"/>
            <w:hideMark/>
          </w:tcPr>
          <w:p w14:paraId="5DEBE06C"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w:t>
            </w:r>
          </w:p>
        </w:tc>
      </w:tr>
      <w:tr w:rsidR="0065009E" w:rsidRPr="00A76A23" w14:paraId="4136D4A0" w14:textId="77777777" w:rsidTr="0065009E">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tcPr>
          <w:tbl>
            <w:tblPr>
              <w:tblW w:w="8591" w:type="dxa"/>
              <w:tblLayout w:type="fixed"/>
              <w:tblCellMar>
                <w:left w:w="70" w:type="dxa"/>
                <w:right w:w="70" w:type="dxa"/>
              </w:tblCellMar>
              <w:tblLook w:val="04A0" w:firstRow="1" w:lastRow="0" w:firstColumn="1" w:lastColumn="0" w:noHBand="0" w:noVBand="1"/>
            </w:tblPr>
            <w:tblGrid>
              <w:gridCol w:w="629"/>
              <w:gridCol w:w="4253"/>
              <w:gridCol w:w="2409"/>
              <w:gridCol w:w="1300"/>
            </w:tblGrid>
            <w:tr w:rsidR="0065009E" w:rsidRPr="0065009E" w14:paraId="24779334" w14:textId="77777777" w:rsidTr="0065009E">
              <w:trPr>
                <w:trHeight w:val="290"/>
              </w:trPr>
              <w:tc>
                <w:tcPr>
                  <w:tcW w:w="729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6A46E27" w14:textId="77777777" w:rsidR="0065009E" w:rsidRPr="0065009E" w:rsidRDefault="0065009E" w:rsidP="0065009E">
                  <w:pPr>
                    <w:spacing w:after="0" w:line="240" w:lineRule="auto"/>
                    <w:ind w:hanging="9"/>
                    <w:rPr>
                      <w:rFonts w:ascii="Arial CE" w:eastAsia="Times New Roman" w:hAnsi="Arial CE" w:cs="Arial CE"/>
                      <w:b/>
                      <w:bCs/>
                      <w:color w:val="000000"/>
                      <w:sz w:val="24"/>
                      <w:szCs w:val="24"/>
                      <w:lang w:eastAsia="cs-CZ"/>
                    </w:rPr>
                  </w:pPr>
                  <w:r w:rsidRPr="0065009E">
                    <w:rPr>
                      <w:rFonts w:ascii="Arial CE" w:eastAsia="Times New Roman" w:hAnsi="Arial CE" w:cs="Arial CE"/>
                      <w:b/>
                      <w:bCs/>
                      <w:color w:val="000000"/>
                      <w:sz w:val="24"/>
                      <w:szCs w:val="24"/>
                      <w:lang w:eastAsia="cs-CZ"/>
                    </w:rPr>
                    <w:t>Výroba malt a čerstvého betonu ze suchých směsí</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22A097" w14:textId="77777777" w:rsidR="0065009E" w:rsidRPr="0065009E" w:rsidRDefault="0065009E" w:rsidP="0065009E">
                  <w:pPr>
                    <w:spacing w:after="0" w:line="240" w:lineRule="auto"/>
                    <w:jc w:val="center"/>
                    <w:rPr>
                      <w:rFonts w:ascii="Calibri" w:eastAsia="Times New Roman" w:hAnsi="Calibri" w:cs="Calibri"/>
                      <w:color w:val="000000"/>
                      <w:lang w:eastAsia="cs-CZ"/>
                    </w:rPr>
                  </w:pPr>
                  <w:r w:rsidRPr="0065009E">
                    <w:rPr>
                      <w:rFonts w:ascii="Calibri" w:eastAsia="Times New Roman" w:hAnsi="Calibri" w:cs="Calibri"/>
                      <w:color w:val="000000"/>
                      <w:lang w:eastAsia="cs-CZ"/>
                    </w:rPr>
                    <w:t>2 </w:t>
                  </w:r>
                </w:p>
              </w:tc>
            </w:tr>
            <w:tr w:rsidR="0065009E" w:rsidRPr="0065009E" w14:paraId="4DA3171E" w14:textId="77777777" w:rsidTr="0065009E">
              <w:trPr>
                <w:trHeight w:val="290"/>
              </w:trPr>
              <w:tc>
                <w:tcPr>
                  <w:tcW w:w="48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56FD45" w14:textId="77777777" w:rsidR="0065009E" w:rsidRPr="0065009E" w:rsidRDefault="0065009E" w:rsidP="0065009E">
                  <w:pPr>
                    <w:spacing w:after="0" w:line="240" w:lineRule="auto"/>
                    <w:rPr>
                      <w:rFonts w:ascii="Arial CE" w:eastAsia="Times New Roman" w:hAnsi="Arial CE" w:cs="Arial CE"/>
                      <w:color w:val="000000"/>
                      <w:sz w:val="24"/>
                      <w:szCs w:val="24"/>
                      <w:lang w:eastAsia="cs-CZ"/>
                    </w:rPr>
                  </w:pPr>
                  <w:r w:rsidRPr="0065009E">
                    <w:rPr>
                      <w:rFonts w:ascii="Arial CE" w:eastAsia="Times New Roman" w:hAnsi="Arial CE" w:cs="Arial CE"/>
                      <w:color w:val="000000"/>
                      <w:sz w:val="24"/>
                      <w:szCs w:val="24"/>
                      <w:lang w:eastAsia="cs-CZ"/>
                    </w:rPr>
                    <w:t>Kritéria hodnocení</w:t>
                  </w:r>
                </w:p>
              </w:tc>
              <w:tc>
                <w:tcPr>
                  <w:tcW w:w="2409" w:type="dxa"/>
                  <w:tcBorders>
                    <w:top w:val="nil"/>
                    <w:left w:val="nil"/>
                    <w:bottom w:val="single" w:sz="4" w:space="0" w:color="auto"/>
                    <w:right w:val="single" w:sz="4" w:space="0" w:color="auto"/>
                  </w:tcBorders>
                  <w:shd w:val="clear" w:color="auto" w:fill="auto"/>
                  <w:vAlign w:val="bottom"/>
                  <w:hideMark/>
                </w:tcPr>
                <w:p w14:paraId="163F0F91" w14:textId="77777777" w:rsidR="0065009E" w:rsidRPr="0065009E" w:rsidRDefault="0065009E" w:rsidP="0065009E">
                  <w:pPr>
                    <w:spacing w:after="0" w:line="240" w:lineRule="auto"/>
                    <w:rPr>
                      <w:rFonts w:ascii="Arial CE" w:eastAsia="Times New Roman" w:hAnsi="Arial CE" w:cs="Arial CE"/>
                      <w:color w:val="000000"/>
                      <w:sz w:val="24"/>
                      <w:szCs w:val="24"/>
                      <w:lang w:eastAsia="cs-CZ"/>
                    </w:rPr>
                  </w:pPr>
                  <w:r w:rsidRPr="0065009E">
                    <w:rPr>
                      <w:rFonts w:ascii="Arial CE" w:eastAsia="Times New Roman" w:hAnsi="Arial CE" w:cs="Arial CE"/>
                      <w:color w:val="000000"/>
                      <w:sz w:val="24"/>
                      <w:szCs w:val="24"/>
                      <w:lang w:eastAsia="cs-CZ"/>
                    </w:rPr>
                    <w:t>Způsob ověření</w:t>
                  </w:r>
                </w:p>
              </w:tc>
              <w:tc>
                <w:tcPr>
                  <w:tcW w:w="0" w:type="dxa"/>
                  <w:vMerge/>
                  <w:tcBorders>
                    <w:top w:val="single" w:sz="4" w:space="0" w:color="auto"/>
                    <w:left w:val="single" w:sz="4" w:space="0" w:color="auto"/>
                    <w:bottom w:val="single" w:sz="4" w:space="0" w:color="auto"/>
                    <w:right w:val="single" w:sz="4" w:space="0" w:color="auto"/>
                  </w:tcBorders>
                  <w:vAlign w:val="center"/>
                  <w:hideMark/>
                </w:tcPr>
                <w:p w14:paraId="0C44FCCE" w14:textId="77777777" w:rsidR="0065009E" w:rsidRPr="0065009E" w:rsidRDefault="0065009E" w:rsidP="0065009E">
                  <w:pPr>
                    <w:spacing w:after="0" w:line="240" w:lineRule="auto"/>
                    <w:rPr>
                      <w:rFonts w:ascii="Calibri" w:eastAsia="Times New Roman" w:hAnsi="Calibri" w:cs="Calibri"/>
                      <w:color w:val="000000"/>
                      <w:lang w:eastAsia="cs-CZ"/>
                    </w:rPr>
                  </w:pPr>
                </w:p>
              </w:tc>
            </w:tr>
            <w:tr w:rsidR="0065009E" w:rsidRPr="0065009E" w14:paraId="4BA8AE0C" w14:textId="77777777" w:rsidTr="0065009E">
              <w:trPr>
                <w:trHeight w:val="580"/>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04BAC127" w14:textId="77777777" w:rsidR="0065009E" w:rsidRPr="0065009E" w:rsidRDefault="0065009E" w:rsidP="0065009E">
                  <w:pPr>
                    <w:spacing w:after="0" w:line="240" w:lineRule="auto"/>
                    <w:jc w:val="center"/>
                    <w:rPr>
                      <w:rFonts w:ascii="Arial CE" w:eastAsia="Times New Roman" w:hAnsi="Arial CE" w:cs="Arial CE"/>
                      <w:color w:val="000000"/>
                      <w:sz w:val="24"/>
                      <w:szCs w:val="24"/>
                      <w:lang w:eastAsia="cs-CZ"/>
                    </w:rPr>
                  </w:pPr>
                  <w:r w:rsidRPr="0065009E">
                    <w:rPr>
                      <w:rFonts w:ascii="Arial CE" w:eastAsia="Times New Roman" w:hAnsi="Arial CE" w:cs="Arial CE"/>
                      <w:color w:val="000000"/>
                      <w:sz w:val="24"/>
                      <w:szCs w:val="24"/>
                      <w:lang w:eastAsia="cs-CZ"/>
                    </w:rPr>
                    <w:t>a</w:t>
                  </w:r>
                </w:p>
              </w:tc>
              <w:tc>
                <w:tcPr>
                  <w:tcW w:w="4253" w:type="dxa"/>
                  <w:tcBorders>
                    <w:top w:val="nil"/>
                    <w:left w:val="nil"/>
                    <w:bottom w:val="single" w:sz="4" w:space="0" w:color="auto"/>
                    <w:right w:val="single" w:sz="4" w:space="0" w:color="auto"/>
                  </w:tcBorders>
                  <w:shd w:val="clear" w:color="auto" w:fill="auto"/>
                  <w:vAlign w:val="bottom"/>
                  <w:hideMark/>
                </w:tcPr>
                <w:p w14:paraId="0B90B430" w14:textId="77777777" w:rsidR="0065009E" w:rsidRPr="0065009E" w:rsidRDefault="0065009E" w:rsidP="0065009E">
                  <w:pPr>
                    <w:spacing w:after="0" w:line="240" w:lineRule="auto"/>
                    <w:rPr>
                      <w:rFonts w:ascii="Arial CE" w:eastAsia="Times New Roman" w:hAnsi="Arial CE" w:cs="Arial CE"/>
                      <w:color w:val="000000"/>
                      <w:sz w:val="24"/>
                      <w:szCs w:val="24"/>
                      <w:lang w:eastAsia="cs-CZ"/>
                    </w:rPr>
                  </w:pPr>
                  <w:r w:rsidRPr="0065009E">
                    <w:rPr>
                      <w:rFonts w:ascii="Arial CE" w:eastAsia="Times New Roman" w:hAnsi="Arial CE" w:cs="Arial CE"/>
                      <w:color w:val="000000"/>
                      <w:sz w:val="24"/>
                      <w:szCs w:val="24"/>
                      <w:lang w:eastAsia="cs-CZ"/>
                    </w:rPr>
                    <w:t>Popsat pracovní postup výroby malty a betonu ze suché směsi</w:t>
                  </w:r>
                </w:p>
              </w:tc>
              <w:tc>
                <w:tcPr>
                  <w:tcW w:w="2409" w:type="dxa"/>
                  <w:tcBorders>
                    <w:top w:val="nil"/>
                    <w:left w:val="nil"/>
                    <w:bottom w:val="single" w:sz="4" w:space="0" w:color="auto"/>
                    <w:right w:val="single" w:sz="4" w:space="0" w:color="auto"/>
                  </w:tcBorders>
                  <w:shd w:val="clear" w:color="auto" w:fill="auto"/>
                  <w:vAlign w:val="bottom"/>
                  <w:hideMark/>
                </w:tcPr>
                <w:p w14:paraId="495D3FB2" w14:textId="77777777" w:rsidR="0065009E" w:rsidRPr="0065009E" w:rsidRDefault="0065009E" w:rsidP="0065009E">
                  <w:pPr>
                    <w:spacing w:after="0" w:line="240" w:lineRule="auto"/>
                    <w:rPr>
                      <w:rFonts w:ascii="Arial CE" w:eastAsia="Times New Roman" w:hAnsi="Arial CE" w:cs="Arial CE"/>
                      <w:color w:val="000000"/>
                      <w:sz w:val="24"/>
                      <w:szCs w:val="24"/>
                      <w:lang w:eastAsia="cs-CZ"/>
                    </w:rPr>
                  </w:pPr>
                  <w:r w:rsidRPr="0065009E">
                    <w:rPr>
                      <w:rFonts w:ascii="Arial CE" w:eastAsia="Times New Roman" w:hAnsi="Arial CE" w:cs="Arial CE"/>
                      <w:color w:val="000000"/>
                      <w:sz w:val="24"/>
                      <w:szCs w:val="24"/>
                      <w:lang w:eastAsia="cs-CZ"/>
                    </w:rPr>
                    <w:t>Písemné a ústní ověření</w:t>
                  </w:r>
                </w:p>
              </w:tc>
              <w:tc>
                <w:tcPr>
                  <w:tcW w:w="0" w:type="dxa"/>
                  <w:vMerge/>
                  <w:tcBorders>
                    <w:top w:val="single" w:sz="4" w:space="0" w:color="auto"/>
                    <w:left w:val="single" w:sz="4" w:space="0" w:color="auto"/>
                    <w:bottom w:val="single" w:sz="4" w:space="0" w:color="auto"/>
                    <w:right w:val="single" w:sz="4" w:space="0" w:color="auto"/>
                  </w:tcBorders>
                  <w:vAlign w:val="center"/>
                  <w:hideMark/>
                </w:tcPr>
                <w:p w14:paraId="19617A97" w14:textId="77777777" w:rsidR="0065009E" w:rsidRPr="0065009E" w:rsidRDefault="0065009E" w:rsidP="0065009E">
                  <w:pPr>
                    <w:spacing w:after="0" w:line="240" w:lineRule="auto"/>
                    <w:rPr>
                      <w:rFonts w:ascii="Calibri" w:eastAsia="Times New Roman" w:hAnsi="Calibri" w:cs="Calibri"/>
                      <w:color w:val="000000"/>
                      <w:lang w:eastAsia="cs-CZ"/>
                    </w:rPr>
                  </w:pPr>
                </w:p>
              </w:tc>
            </w:tr>
            <w:tr w:rsidR="0065009E" w:rsidRPr="0065009E" w14:paraId="068F4937" w14:textId="77777777" w:rsidTr="0065009E">
              <w:trPr>
                <w:trHeight w:val="870"/>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2129EF3B" w14:textId="77777777" w:rsidR="0065009E" w:rsidRPr="0065009E" w:rsidRDefault="0065009E" w:rsidP="0065009E">
                  <w:pPr>
                    <w:spacing w:after="0" w:line="240" w:lineRule="auto"/>
                    <w:jc w:val="center"/>
                    <w:rPr>
                      <w:rFonts w:ascii="Arial CE" w:eastAsia="Times New Roman" w:hAnsi="Arial CE" w:cs="Arial CE"/>
                      <w:color w:val="000000"/>
                      <w:sz w:val="24"/>
                      <w:szCs w:val="24"/>
                      <w:lang w:eastAsia="cs-CZ"/>
                    </w:rPr>
                  </w:pPr>
                  <w:r w:rsidRPr="0065009E">
                    <w:rPr>
                      <w:rFonts w:ascii="Arial CE" w:eastAsia="Times New Roman" w:hAnsi="Arial CE" w:cs="Arial CE"/>
                      <w:color w:val="000000"/>
                      <w:sz w:val="24"/>
                      <w:szCs w:val="24"/>
                      <w:lang w:eastAsia="cs-CZ"/>
                    </w:rPr>
                    <w:t>b</w:t>
                  </w:r>
                </w:p>
              </w:tc>
              <w:tc>
                <w:tcPr>
                  <w:tcW w:w="4253" w:type="dxa"/>
                  <w:tcBorders>
                    <w:top w:val="nil"/>
                    <w:left w:val="nil"/>
                    <w:bottom w:val="single" w:sz="4" w:space="0" w:color="auto"/>
                    <w:right w:val="single" w:sz="4" w:space="0" w:color="auto"/>
                  </w:tcBorders>
                  <w:shd w:val="clear" w:color="auto" w:fill="auto"/>
                  <w:vAlign w:val="bottom"/>
                  <w:hideMark/>
                </w:tcPr>
                <w:p w14:paraId="60CB8159" w14:textId="77777777" w:rsidR="0065009E" w:rsidRPr="0065009E" w:rsidRDefault="0065009E" w:rsidP="0065009E">
                  <w:pPr>
                    <w:spacing w:after="0" w:line="240" w:lineRule="auto"/>
                    <w:rPr>
                      <w:rFonts w:ascii="Arial CE" w:eastAsia="Times New Roman" w:hAnsi="Arial CE" w:cs="Arial CE"/>
                      <w:color w:val="000000"/>
                      <w:sz w:val="24"/>
                      <w:szCs w:val="24"/>
                      <w:lang w:eastAsia="cs-CZ"/>
                    </w:rPr>
                  </w:pPr>
                  <w:r w:rsidRPr="0065009E">
                    <w:rPr>
                      <w:rFonts w:ascii="Arial CE" w:eastAsia="Times New Roman" w:hAnsi="Arial CE" w:cs="Arial CE"/>
                      <w:color w:val="000000"/>
                      <w:sz w:val="24"/>
                      <w:szCs w:val="24"/>
                      <w:lang w:eastAsia="cs-CZ"/>
                    </w:rPr>
                    <w:t>Připravit maltu nebo čerstvý beton ze suchých směsí (podle ČSN 72 2430)</w:t>
                  </w:r>
                </w:p>
              </w:tc>
              <w:tc>
                <w:tcPr>
                  <w:tcW w:w="2409" w:type="dxa"/>
                  <w:tcBorders>
                    <w:top w:val="nil"/>
                    <w:left w:val="nil"/>
                    <w:bottom w:val="single" w:sz="4" w:space="0" w:color="auto"/>
                    <w:right w:val="single" w:sz="4" w:space="0" w:color="auto"/>
                  </w:tcBorders>
                  <w:shd w:val="clear" w:color="auto" w:fill="auto"/>
                  <w:vAlign w:val="bottom"/>
                  <w:hideMark/>
                </w:tcPr>
                <w:p w14:paraId="7A2E2824" w14:textId="77777777" w:rsidR="0065009E" w:rsidRPr="0065009E" w:rsidRDefault="0065009E" w:rsidP="0065009E">
                  <w:pPr>
                    <w:spacing w:after="0" w:line="240" w:lineRule="auto"/>
                    <w:rPr>
                      <w:rFonts w:ascii="Arial CE" w:eastAsia="Times New Roman" w:hAnsi="Arial CE" w:cs="Arial CE"/>
                      <w:color w:val="000000"/>
                      <w:sz w:val="24"/>
                      <w:szCs w:val="24"/>
                      <w:lang w:eastAsia="cs-CZ"/>
                    </w:rPr>
                  </w:pPr>
                  <w:r w:rsidRPr="0065009E">
                    <w:rPr>
                      <w:rFonts w:ascii="Arial CE" w:eastAsia="Times New Roman" w:hAnsi="Arial CE" w:cs="Arial CE"/>
                      <w:color w:val="000000"/>
                      <w:sz w:val="24"/>
                      <w:szCs w:val="24"/>
                      <w:lang w:eastAsia="cs-CZ"/>
                    </w:rPr>
                    <w:t>Praktické předvedení</w:t>
                  </w:r>
                </w:p>
              </w:tc>
              <w:tc>
                <w:tcPr>
                  <w:tcW w:w="0" w:type="dxa"/>
                  <w:vMerge/>
                  <w:tcBorders>
                    <w:top w:val="single" w:sz="4" w:space="0" w:color="auto"/>
                    <w:left w:val="single" w:sz="4" w:space="0" w:color="auto"/>
                    <w:bottom w:val="single" w:sz="4" w:space="0" w:color="auto"/>
                    <w:right w:val="single" w:sz="4" w:space="0" w:color="auto"/>
                  </w:tcBorders>
                  <w:vAlign w:val="center"/>
                  <w:hideMark/>
                </w:tcPr>
                <w:p w14:paraId="57C6F419" w14:textId="77777777" w:rsidR="0065009E" w:rsidRPr="0065009E" w:rsidRDefault="0065009E" w:rsidP="0065009E">
                  <w:pPr>
                    <w:spacing w:after="0" w:line="240" w:lineRule="auto"/>
                    <w:rPr>
                      <w:rFonts w:ascii="Calibri" w:eastAsia="Times New Roman" w:hAnsi="Calibri" w:cs="Calibri"/>
                      <w:color w:val="000000"/>
                      <w:lang w:eastAsia="cs-CZ"/>
                    </w:rPr>
                  </w:pPr>
                </w:p>
              </w:tc>
            </w:tr>
            <w:tr w:rsidR="0065009E" w:rsidRPr="0065009E" w14:paraId="41F92D77" w14:textId="77777777" w:rsidTr="0065009E">
              <w:trPr>
                <w:trHeight w:val="290"/>
              </w:trPr>
              <w:tc>
                <w:tcPr>
                  <w:tcW w:w="729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F86632" w14:textId="77777777" w:rsidR="0065009E" w:rsidRPr="0065009E" w:rsidRDefault="0065009E" w:rsidP="0065009E">
                  <w:pPr>
                    <w:spacing w:after="0" w:line="240" w:lineRule="auto"/>
                    <w:rPr>
                      <w:rFonts w:ascii="Arial CE" w:eastAsia="Times New Roman" w:hAnsi="Arial CE" w:cs="Arial CE"/>
                      <w:color w:val="000000"/>
                      <w:sz w:val="24"/>
                      <w:szCs w:val="24"/>
                      <w:lang w:eastAsia="cs-CZ"/>
                    </w:rPr>
                  </w:pPr>
                  <w:r w:rsidRPr="0065009E">
                    <w:rPr>
                      <w:rFonts w:ascii="Arial CE" w:eastAsia="Times New Roman" w:hAnsi="Arial CE" w:cs="Arial CE"/>
                      <w:color w:val="000000"/>
                      <w:sz w:val="24"/>
                      <w:szCs w:val="24"/>
                      <w:lang w:eastAsia="cs-CZ"/>
                    </w:rPr>
                    <w:t>Je třeba splnit obě kritéria s přihlédnutím k ČSN 72 2430.</w:t>
                  </w:r>
                </w:p>
              </w:tc>
              <w:tc>
                <w:tcPr>
                  <w:tcW w:w="1300" w:type="dxa"/>
                  <w:tcBorders>
                    <w:top w:val="nil"/>
                    <w:left w:val="nil"/>
                    <w:bottom w:val="single" w:sz="4" w:space="0" w:color="auto"/>
                    <w:right w:val="single" w:sz="4" w:space="0" w:color="auto"/>
                  </w:tcBorders>
                  <w:shd w:val="clear" w:color="auto" w:fill="auto"/>
                  <w:vAlign w:val="bottom"/>
                  <w:hideMark/>
                </w:tcPr>
                <w:p w14:paraId="7175743D" w14:textId="77777777" w:rsidR="0065009E" w:rsidRPr="0065009E" w:rsidRDefault="0065009E" w:rsidP="0065009E">
                  <w:pPr>
                    <w:spacing w:after="0" w:line="240" w:lineRule="auto"/>
                    <w:rPr>
                      <w:rFonts w:ascii="Calibri" w:eastAsia="Times New Roman" w:hAnsi="Calibri" w:cs="Calibri"/>
                      <w:color w:val="000000"/>
                      <w:lang w:eastAsia="cs-CZ"/>
                    </w:rPr>
                  </w:pPr>
                  <w:r w:rsidRPr="0065009E">
                    <w:rPr>
                      <w:rFonts w:ascii="Calibri" w:eastAsia="Times New Roman" w:hAnsi="Calibri" w:cs="Calibri"/>
                      <w:color w:val="000000"/>
                      <w:lang w:eastAsia="cs-CZ"/>
                    </w:rPr>
                    <w:t> </w:t>
                  </w:r>
                </w:p>
              </w:tc>
            </w:tr>
          </w:tbl>
          <w:p w14:paraId="0F51F7E3" w14:textId="77777777" w:rsidR="0065009E" w:rsidRPr="00A76A23" w:rsidRDefault="0065009E" w:rsidP="00C92A99">
            <w:pPr>
              <w:spacing w:after="0" w:line="240" w:lineRule="auto"/>
              <w:rPr>
                <w:rFonts w:ascii="Arial CE" w:eastAsia="Times New Roman" w:hAnsi="Arial CE" w:cs="Arial CE"/>
                <w:color w:val="000000"/>
                <w:sz w:val="24"/>
                <w:szCs w:val="24"/>
                <w:lang w:eastAsia="cs-CZ"/>
              </w:rPr>
            </w:pPr>
          </w:p>
        </w:tc>
        <w:tc>
          <w:tcPr>
            <w:tcW w:w="1300" w:type="dxa"/>
            <w:tcBorders>
              <w:top w:val="nil"/>
              <w:left w:val="nil"/>
              <w:bottom w:val="single" w:sz="4" w:space="0" w:color="auto"/>
              <w:right w:val="single" w:sz="4" w:space="0" w:color="auto"/>
            </w:tcBorders>
            <w:shd w:val="clear" w:color="auto" w:fill="auto"/>
            <w:vAlign w:val="center"/>
          </w:tcPr>
          <w:p w14:paraId="569F8825" w14:textId="77777777" w:rsidR="0065009E" w:rsidRPr="00A76A23" w:rsidRDefault="0065009E" w:rsidP="0065009E">
            <w:pPr>
              <w:spacing w:after="0" w:line="240" w:lineRule="auto"/>
              <w:jc w:val="center"/>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2</w:t>
            </w:r>
          </w:p>
        </w:tc>
      </w:tr>
      <w:tr w:rsidR="00C92A99" w:rsidRPr="00A76A23" w14:paraId="422E31F4"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F87C827" w14:textId="77777777" w:rsidR="00C92A99" w:rsidRPr="00A76A23" w:rsidRDefault="00C92A99" w:rsidP="00C92A99">
            <w:pPr>
              <w:spacing w:after="0" w:line="240" w:lineRule="auto"/>
              <w:rPr>
                <w:rFonts w:ascii="Arial CE" w:eastAsia="Times New Roman" w:hAnsi="Arial CE" w:cs="Arial CE"/>
                <w:b/>
                <w:bCs/>
                <w:color w:val="000000"/>
                <w:sz w:val="24"/>
                <w:szCs w:val="24"/>
                <w:lang w:eastAsia="cs-CZ"/>
              </w:rPr>
            </w:pPr>
            <w:r w:rsidRPr="00A76A23">
              <w:rPr>
                <w:rFonts w:ascii="Arial CE" w:eastAsia="Times New Roman" w:hAnsi="Arial CE" w:cs="Arial CE"/>
                <w:b/>
                <w:bCs/>
                <w:color w:val="000000"/>
                <w:sz w:val="24"/>
                <w:szCs w:val="24"/>
                <w:lang w:eastAsia="cs-CZ"/>
              </w:rPr>
              <w:t>Zdění nosných stěn, volně stojících nosných pilířů a příček, včetně osazování a zazdívání zárubní</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47166BB1" w14:textId="77777777" w:rsidR="00C92A99" w:rsidRPr="00A76A23" w:rsidRDefault="00A76A23"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w:t>
            </w:r>
          </w:p>
        </w:tc>
      </w:tr>
      <w:tr w:rsidR="00C92A99" w:rsidRPr="00A76A23" w14:paraId="0B6951B0" w14:textId="77777777" w:rsidTr="00C92A99">
        <w:trPr>
          <w:trHeight w:val="29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13F3084"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Kritéria hodnocení</w:t>
            </w:r>
          </w:p>
        </w:tc>
        <w:tc>
          <w:tcPr>
            <w:tcW w:w="2409" w:type="dxa"/>
            <w:tcBorders>
              <w:top w:val="nil"/>
              <w:left w:val="nil"/>
              <w:bottom w:val="single" w:sz="4" w:space="0" w:color="auto"/>
              <w:right w:val="single" w:sz="4" w:space="0" w:color="auto"/>
            </w:tcBorders>
            <w:shd w:val="clear" w:color="auto" w:fill="auto"/>
            <w:vAlign w:val="bottom"/>
            <w:hideMark/>
          </w:tcPr>
          <w:p w14:paraId="7034E761"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Způsob ověření</w:t>
            </w:r>
          </w:p>
        </w:tc>
        <w:tc>
          <w:tcPr>
            <w:tcW w:w="1300" w:type="dxa"/>
            <w:vMerge w:val="restart"/>
            <w:tcBorders>
              <w:top w:val="nil"/>
              <w:left w:val="single" w:sz="4" w:space="0" w:color="auto"/>
              <w:bottom w:val="single" w:sz="4" w:space="0" w:color="auto"/>
              <w:right w:val="single" w:sz="4" w:space="0" w:color="auto"/>
            </w:tcBorders>
            <w:vAlign w:val="center"/>
            <w:hideMark/>
          </w:tcPr>
          <w:p w14:paraId="389D739E" w14:textId="77777777" w:rsidR="00C92A99" w:rsidRPr="00A76A23" w:rsidRDefault="00A76A23" w:rsidP="00A76A23">
            <w:pPr>
              <w:spacing w:after="0" w:line="240" w:lineRule="auto"/>
              <w:jc w:val="center"/>
              <w:rPr>
                <w:rFonts w:ascii="Arial CE" w:eastAsia="Times New Roman" w:hAnsi="Arial CE" w:cs="Arial CE"/>
                <w:color w:val="FF0000"/>
                <w:sz w:val="24"/>
                <w:szCs w:val="24"/>
                <w:lang w:eastAsia="cs-CZ"/>
              </w:rPr>
            </w:pPr>
            <w:r w:rsidRPr="00A76A23">
              <w:rPr>
                <w:rFonts w:ascii="Arial CE" w:eastAsia="Times New Roman" w:hAnsi="Arial CE" w:cs="Arial CE"/>
                <w:color w:val="000000"/>
                <w:sz w:val="24"/>
                <w:szCs w:val="24"/>
                <w:lang w:eastAsia="cs-CZ"/>
              </w:rPr>
              <w:t>3</w:t>
            </w:r>
          </w:p>
        </w:tc>
      </w:tr>
      <w:tr w:rsidR="00C92A99" w:rsidRPr="00A76A23" w14:paraId="7029F4EA" w14:textId="77777777" w:rsidTr="00C92A99">
        <w:trPr>
          <w:trHeight w:val="8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26F85E2"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a</w:t>
            </w:r>
          </w:p>
        </w:tc>
        <w:tc>
          <w:tcPr>
            <w:tcW w:w="4253" w:type="dxa"/>
            <w:tcBorders>
              <w:top w:val="nil"/>
              <w:left w:val="nil"/>
              <w:bottom w:val="single" w:sz="4" w:space="0" w:color="auto"/>
              <w:right w:val="single" w:sz="4" w:space="0" w:color="auto"/>
            </w:tcBorders>
            <w:shd w:val="clear" w:color="auto" w:fill="auto"/>
            <w:vAlign w:val="bottom"/>
            <w:hideMark/>
          </w:tcPr>
          <w:p w14:paraId="6B700ABD"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Navrhnout pracovní postup zdění nosné stěny a volně stojícího pilíře</w:t>
            </w:r>
          </w:p>
        </w:tc>
        <w:tc>
          <w:tcPr>
            <w:tcW w:w="2409" w:type="dxa"/>
            <w:tcBorders>
              <w:top w:val="nil"/>
              <w:left w:val="nil"/>
              <w:bottom w:val="single" w:sz="4" w:space="0" w:color="auto"/>
              <w:right w:val="single" w:sz="4" w:space="0" w:color="auto"/>
            </w:tcBorders>
            <w:shd w:val="clear" w:color="auto" w:fill="auto"/>
            <w:vAlign w:val="bottom"/>
            <w:hideMark/>
          </w:tcPr>
          <w:p w14:paraId="4458D41E"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 s ústní obhajobou</w:t>
            </w:r>
          </w:p>
        </w:tc>
        <w:tc>
          <w:tcPr>
            <w:tcW w:w="1300" w:type="dxa"/>
            <w:vMerge/>
            <w:tcBorders>
              <w:top w:val="nil"/>
              <w:left w:val="single" w:sz="4" w:space="0" w:color="auto"/>
              <w:bottom w:val="single" w:sz="4" w:space="0" w:color="auto"/>
              <w:right w:val="single" w:sz="4" w:space="0" w:color="auto"/>
            </w:tcBorders>
            <w:vAlign w:val="center"/>
            <w:hideMark/>
          </w:tcPr>
          <w:p w14:paraId="1ECE6CA0"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140017BA" w14:textId="77777777" w:rsidTr="00C92A99">
        <w:trPr>
          <w:trHeight w:val="14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A59718"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b</w:t>
            </w:r>
          </w:p>
        </w:tc>
        <w:tc>
          <w:tcPr>
            <w:tcW w:w="4253" w:type="dxa"/>
            <w:tcBorders>
              <w:top w:val="nil"/>
              <w:left w:val="nil"/>
              <w:bottom w:val="single" w:sz="4" w:space="0" w:color="auto"/>
              <w:right w:val="single" w:sz="4" w:space="0" w:color="auto"/>
            </w:tcBorders>
            <w:shd w:val="clear" w:color="auto" w:fill="auto"/>
            <w:vAlign w:val="bottom"/>
            <w:hideMark/>
          </w:tcPr>
          <w:p w14:paraId="2FA21E5B"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Provést přípravné práce pro zdění nosné stěny – výškové a polohové vytyčení konstrukce, organizovat pracoviště (připravit materiál, nářadí a pracovní pomůcky)</w:t>
            </w:r>
          </w:p>
        </w:tc>
        <w:tc>
          <w:tcPr>
            <w:tcW w:w="2409" w:type="dxa"/>
            <w:tcBorders>
              <w:top w:val="nil"/>
              <w:left w:val="nil"/>
              <w:bottom w:val="single" w:sz="4" w:space="0" w:color="auto"/>
              <w:right w:val="single" w:sz="4" w:space="0" w:color="auto"/>
            </w:tcBorders>
            <w:shd w:val="clear" w:color="auto" w:fill="auto"/>
            <w:vAlign w:val="bottom"/>
            <w:hideMark/>
          </w:tcPr>
          <w:p w14:paraId="79734A18"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 s ústní obhajobou</w:t>
            </w:r>
          </w:p>
        </w:tc>
        <w:tc>
          <w:tcPr>
            <w:tcW w:w="1300" w:type="dxa"/>
            <w:vMerge/>
            <w:tcBorders>
              <w:top w:val="nil"/>
              <w:left w:val="single" w:sz="4" w:space="0" w:color="auto"/>
              <w:bottom w:val="single" w:sz="4" w:space="0" w:color="auto"/>
              <w:right w:val="single" w:sz="4" w:space="0" w:color="auto"/>
            </w:tcBorders>
            <w:vAlign w:val="center"/>
            <w:hideMark/>
          </w:tcPr>
          <w:p w14:paraId="56EE6E08"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700DF1A1" w14:textId="77777777" w:rsidTr="00C92A99">
        <w:trPr>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29B06D8"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lastRenderedPageBreak/>
              <w:t>c</w:t>
            </w:r>
          </w:p>
        </w:tc>
        <w:tc>
          <w:tcPr>
            <w:tcW w:w="4253" w:type="dxa"/>
            <w:tcBorders>
              <w:top w:val="nil"/>
              <w:left w:val="nil"/>
              <w:bottom w:val="single" w:sz="4" w:space="0" w:color="auto"/>
              <w:right w:val="single" w:sz="4" w:space="0" w:color="auto"/>
            </w:tcBorders>
            <w:shd w:val="clear" w:color="auto" w:fill="auto"/>
            <w:vAlign w:val="bottom"/>
            <w:hideMark/>
          </w:tcPr>
          <w:p w14:paraId="70628939"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xml:space="preserve">Zdít konstrukci nosné </w:t>
            </w:r>
            <w:proofErr w:type="gramStart"/>
            <w:r w:rsidRPr="00A76A23">
              <w:rPr>
                <w:rFonts w:ascii="Arial CE" w:eastAsia="Times New Roman" w:hAnsi="Arial CE" w:cs="Arial CE"/>
                <w:color w:val="000000"/>
                <w:sz w:val="24"/>
                <w:szCs w:val="24"/>
                <w:lang w:eastAsia="cs-CZ"/>
              </w:rPr>
              <w:t>stěny - keramické</w:t>
            </w:r>
            <w:proofErr w:type="gramEnd"/>
            <w:r w:rsidRPr="00A76A23">
              <w:rPr>
                <w:rFonts w:ascii="Arial CE" w:eastAsia="Times New Roman" w:hAnsi="Arial CE" w:cs="Arial CE"/>
                <w:color w:val="000000"/>
                <w:sz w:val="24"/>
                <w:szCs w:val="24"/>
                <w:lang w:eastAsia="cs-CZ"/>
              </w:rPr>
              <w:t xml:space="preserve"> cihly na maltu</w:t>
            </w:r>
          </w:p>
        </w:tc>
        <w:tc>
          <w:tcPr>
            <w:tcW w:w="2409" w:type="dxa"/>
            <w:tcBorders>
              <w:top w:val="nil"/>
              <w:left w:val="nil"/>
              <w:bottom w:val="single" w:sz="4" w:space="0" w:color="auto"/>
              <w:right w:val="single" w:sz="4" w:space="0" w:color="auto"/>
            </w:tcBorders>
            <w:shd w:val="clear" w:color="auto" w:fill="auto"/>
            <w:vAlign w:val="bottom"/>
            <w:hideMark/>
          </w:tcPr>
          <w:p w14:paraId="0F373A1C"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w:t>
            </w:r>
          </w:p>
        </w:tc>
        <w:tc>
          <w:tcPr>
            <w:tcW w:w="1300" w:type="dxa"/>
            <w:vMerge/>
            <w:tcBorders>
              <w:top w:val="nil"/>
              <w:left w:val="single" w:sz="4" w:space="0" w:color="auto"/>
              <w:bottom w:val="single" w:sz="4" w:space="0" w:color="auto"/>
              <w:right w:val="single" w:sz="4" w:space="0" w:color="auto"/>
            </w:tcBorders>
            <w:vAlign w:val="center"/>
            <w:hideMark/>
          </w:tcPr>
          <w:p w14:paraId="54BCF4F3"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211D621A" w14:textId="77777777" w:rsidTr="00A76A23">
        <w:trPr>
          <w:trHeight w:val="35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1FBA825"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d</w:t>
            </w:r>
          </w:p>
        </w:tc>
        <w:tc>
          <w:tcPr>
            <w:tcW w:w="4253" w:type="dxa"/>
            <w:tcBorders>
              <w:top w:val="nil"/>
              <w:left w:val="nil"/>
              <w:bottom w:val="single" w:sz="4" w:space="0" w:color="auto"/>
              <w:right w:val="single" w:sz="4" w:space="0" w:color="auto"/>
            </w:tcBorders>
            <w:shd w:val="clear" w:color="auto" w:fill="auto"/>
            <w:vAlign w:val="bottom"/>
            <w:hideMark/>
          </w:tcPr>
          <w:p w14:paraId="0E6E7A9F"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Osadit a zazdít dveřní zárubeň</w:t>
            </w:r>
          </w:p>
        </w:tc>
        <w:tc>
          <w:tcPr>
            <w:tcW w:w="2409" w:type="dxa"/>
            <w:tcBorders>
              <w:top w:val="nil"/>
              <w:left w:val="nil"/>
              <w:bottom w:val="single" w:sz="4" w:space="0" w:color="auto"/>
              <w:right w:val="single" w:sz="4" w:space="0" w:color="auto"/>
            </w:tcBorders>
            <w:shd w:val="clear" w:color="auto" w:fill="auto"/>
            <w:vAlign w:val="bottom"/>
            <w:hideMark/>
          </w:tcPr>
          <w:p w14:paraId="3F62DDCF"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w:t>
            </w:r>
          </w:p>
        </w:tc>
        <w:tc>
          <w:tcPr>
            <w:tcW w:w="1300" w:type="dxa"/>
            <w:vMerge/>
            <w:tcBorders>
              <w:top w:val="nil"/>
              <w:left w:val="single" w:sz="4" w:space="0" w:color="auto"/>
              <w:bottom w:val="single" w:sz="4" w:space="0" w:color="auto"/>
              <w:right w:val="single" w:sz="4" w:space="0" w:color="auto"/>
            </w:tcBorders>
            <w:vAlign w:val="center"/>
            <w:hideMark/>
          </w:tcPr>
          <w:p w14:paraId="4EE422F1"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545206B8" w14:textId="77777777" w:rsidTr="00C92A99">
        <w:trPr>
          <w:trHeight w:val="8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493E28"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e</w:t>
            </w:r>
          </w:p>
        </w:tc>
        <w:tc>
          <w:tcPr>
            <w:tcW w:w="4253" w:type="dxa"/>
            <w:tcBorders>
              <w:top w:val="nil"/>
              <w:left w:val="nil"/>
              <w:bottom w:val="single" w:sz="4" w:space="0" w:color="auto"/>
              <w:right w:val="single" w:sz="4" w:space="0" w:color="auto"/>
            </w:tcBorders>
            <w:shd w:val="clear" w:color="auto" w:fill="auto"/>
            <w:vAlign w:val="bottom"/>
            <w:hideMark/>
          </w:tcPr>
          <w:p w14:paraId="37E28602"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Popsat druhy lešení, BOZP na lešení, při dopravě materiálů a pracovníků na lešení</w:t>
            </w:r>
          </w:p>
        </w:tc>
        <w:tc>
          <w:tcPr>
            <w:tcW w:w="2409" w:type="dxa"/>
            <w:tcBorders>
              <w:top w:val="nil"/>
              <w:left w:val="nil"/>
              <w:bottom w:val="single" w:sz="4" w:space="0" w:color="auto"/>
              <w:right w:val="single" w:sz="4" w:space="0" w:color="auto"/>
            </w:tcBorders>
            <w:shd w:val="clear" w:color="auto" w:fill="auto"/>
            <w:vAlign w:val="bottom"/>
            <w:hideMark/>
          </w:tcPr>
          <w:p w14:paraId="083BCFC6"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Písemné a ústní ověření</w:t>
            </w:r>
          </w:p>
        </w:tc>
        <w:tc>
          <w:tcPr>
            <w:tcW w:w="1300" w:type="dxa"/>
            <w:vMerge/>
            <w:tcBorders>
              <w:top w:val="nil"/>
              <w:left w:val="single" w:sz="4" w:space="0" w:color="auto"/>
              <w:bottom w:val="single" w:sz="4" w:space="0" w:color="auto"/>
              <w:right w:val="single" w:sz="4" w:space="0" w:color="auto"/>
            </w:tcBorders>
            <w:vAlign w:val="center"/>
            <w:hideMark/>
          </w:tcPr>
          <w:p w14:paraId="799E989F"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0D1DEB20"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9D89D87"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Je třeba splnit všechna kritéria.</w:t>
            </w:r>
          </w:p>
        </w:tc>
        <w:tc>
          <w:tcPr>
            <w:tcW w:w="1300" w:type="dxa"/>
            <w:tcBorders>
              <w:top w:val="nil"/>
              <w:left w:val="nil"/>
              <w:bottom w:val="single" w:sz="4" w:space="0" w:color="auto"/>
              <w:right w:val="single" w:sz="4" w:space="0" w:color="auto"/>
            </w:tcBorders>
            <w:shd w:val="clear" w:color="auto" w:fill="auto"/>
            <w:vAlign w:val="bottom"/>
            <w:hideMark/>
          </w:tcPr>
          <w:p w14:paraId="36203855"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w:t>
            </w:r>
          </w:p>
        </w:tc>
      </w:tr>
      <w:tr w:rsidR="00C92A99" w:rsidRPr="00A76A23" w14:paraId="3D9B9B76"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FD1E0B9" w14:textId="77777777" w:rsidR="00C92A99" w:rsidRPr="00A76A23" w:rsidRDefault="00C92A99" w:rsidP="00C92A99">
            <w:pPr>
              <w:spacing w:after="0" w:line="240" w:lineRule="auto"/>
              <w:rPr>
                <w:rFonts w:ascii="Arial CE" w:eastAsia="Times New Roman" w:hAnsi="Arial CE" w:cs="Arial CE"/>
                <w:b/>
                <w:bCs/>
                <w:color w:val="000000"/>
                <w:sz w:val="24"/>
                <w:szCs w:val="24"/>
                <w:lang w:eastAsia="cs-CZ"/>
              </w:rPr>
            </w:pPr>
            <w:r w:rsidRPr="00A76A23">
              <w:rPr>
                <w:rFonts w:ascii="Arial CE" w:eastAsia="Times New Roman" w:hAnsi="Arial CE" w:cs="Arial CE"/>
                <w:b/>
                <w:bCs/>
                <w:color w:val="000000"/>
                <w:sz w:val="24"/>
                <w:szCs w:val="24"/>
                <w:lang w:eastAsia="cs-CZ"/>
              </w:rPr>
              <w:t>Provádění svislých konstrukcí z betonu</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41A6F897"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w:t>
            </w:r>
          </w:p>
        </w:tc>
      </w:tr>
      <w:tr w:rsidR="00C92A99" w:rsidRPr="00A76A23" w14:paraId="6B1F1E30" w14:textId="77777777" w:rsidTr="00C92A99">
        <w:trPr>
          <w:trHeight w:val="29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5A7D935"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Kritéria hodnocení</w:t>
            </w:r>
          </w:p>
        </w:tc>
        <w:tc>
          <w:tcPr>
            <w:tcW w:w="2409" w:type="dxa"/>
            <w:tcBorders>
              <w:top w:val="nil"/>
              <w:left w:val="nil"/>
              <w:bottom w:val="single" w:sz="4" w:space="0" w:color="auto"/>
              <w:right w:val="single" w:sz="4" w:space="0" w:color="auto"/>
            </w:tcBorders>
            <w:shd w:val="clear" w:color="auto" w:fill="auto"/>
            <w:vAlign w:val="bottom"/>
            <w:hideMark/>
          </w:tcPr>
          <w:p w14:paraId="634489D6"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Způsob ověření</w:t>
            </w:r>
          </w:p>
        </w:tc>
        <w:tc>
          <w:tcPr>
            <w:tcW w:w="1300" w:type="dxa"/>
            <w:vMerge w:val="restart"/>
            <w:tcBorders>
              <w:top w:val="nil"/>
              <w:left w:val="single" w:sz="4" w:space="0" w:color="auto"/>
              <w:bottom w:val="single" w:sz="4" w:space="0" w:color="auto"/>
              <w:right w:val="single" w:sz="4" w:space="0" w:color="auto"/>
            </w:tcBorders>
            <w:vAlign w:val="center"/>
            <w:hideMark/>
          </w:tcPr>
          <w:p w14:paraId="5768D0CD" w14:textId="77777777" w:rsidR="00C92A99" w:rsidRPr="00A76A23" w:rsidRDefault="00A76A23" w:rsidP="00A76A23">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3</w:t>
            </w:r>
          </w:p>
        </w:tc>
      </w:tr>
      <w:tr w:rsidR="00C92A99" w:rsidRPr="00A76A23" w14:paraId="7E15696A" w14:textId="77777777" w:rsidTr="00A76A23">
        <w:trPr>
          <w:trHeight w:val="54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D60FD9"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a</w:t>
            </w:r>
          </w:p>
        </w:tc>
        <w:tc>
          <w:tcPr>
            <w:tcW w:w="4253" w:type="dxa"/>
            <w:tcBorders>
              <w:top w:val="nil"/>
              <w:left w:val="nil"/>
              <w:bottom w:val="single" w:sz="4" w:space="0" w:color="auto"/>
              <w:right w:val="single" w:sz="4" w:space="0" w:color="auto"/>
            </w:tcBorders>
            <w:shd w:val="clear" w:color="auto" w:fill="auto"/>
            <w:vAlign w:val="bottom"/>
            <w:hideMark/>
          </w:tcPr>
          <w:p w14:paraId="662ACDC6"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Připravit prostor pro betonáž nosné stěny</w:t>
            </w:r>
          </w:p>
        </w:tc>
        <w:tc>
          <w:tcPr>
            <w:tcW w:w="2409" w:type="dxa"/>
            <w:tcBorders>
              <w:top w:val="nil"/>
              <w:left w:val="nil"/>
              <w:bottom w:val="single" w:sz="4" w:space="0" w:color="auto"/>
              <w:right w:val="single" w:sz="4" w:space="0" w:color="auto"/>
            </w:tcBorders>
            <w:shd w:val="clear" w:color="auto" w:fill="auto"/>
            <w:vAlign w:val="bottom"/>
            <w:hideMark/>
          </w:tcPr>
          <w:p w14:paraId="13250BE2"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 s ústní obhajobou</w:t>
            </w:r>
          </w:p>
        </w:tc>
        <w:tc>
          <w:tcPr>
            <w:tcW w:w="1300" w:type="dxa"/>
            <w:vMerge/>
            <w:tcBorders>
              <w:top w:val="nil"/>
              <w:left w:val="single" w:sz="4" w:space="0" w:color="auto"/>
              <w:bottom w:val="single" w:sz="4" w:space="0" w:color="auto"/>
              <w:right w:val="single" w:sz="4" w:space="0" w:color="auto"/>
            </w:tcBorders>
            <w:vAlign w:val="center"/>
            <w:hideMark/>
          </w:tcPr>
          <w:p w14:paraId="0F45A69C"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191B6464" w14:textId="77777777" w:rsidTr="00C92A99">
        <w:trPr>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79F0EF"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b</w:t>
            </w:r>
          </w:p>
        </w:tc>
        <w:tc>
          <w:tcPr>
            <w:tcW w:w="4253" w:type="dxa"/>
            <w:tcBorders>
              <w:top w:val="nil"/>
              <w:left w:val="nil"/>
              <w:bottom w:val="single" w:sz="4" w:space="0" w:color="auto"/>
              <w:right w:val="single" w:sz="4" w:space="0" w:color="auto"/>
            </w:tcBorders>
            <w:shd w:val="clear" w:color="auto" w:fill="auto"/>
            <w:vAlign w:val="bottom"/>
            <w:hideMark/>
          </w:tcPr>
          <w:p w14:paraId="5F1CCA2D"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Dopravit a uložit beton do prostoru pro betonáž</w:t>
            </w:r>
          </w:p>
        </w:tc>
        <w:tc>
          <w:tcPr>
            <w:tcW w:w="2409" w:type="dxa"/>
            <w:tcBorders>
              <w:top w:val="nil"/>
              <w:left w:val="nil"/>
              <w:bottom w:val="single" w:sz="4" w:space="0" w:color="auto"/>
              <w:right w:val="single" w:sz="4" w:space="0" w:color="auto"/>
            </w:tcBorders>
            <w:shd w:val="clear" w:color="auto" w:fill="auto"/>
            <w:vAlign w:val="bottom"/>
            <w:hideMark/>
          </w:tcPr>
          <w:p w14:paraId="6E8519E1"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w:t>
            </w:r>
          </w:p>
        </w:tc>
        <w:tc>
          <w:tcPr>
            <w:tcW w:w="1300" w:type="dxa"/>
            <w:vMerge/>
            <w:tcBorders>
              <w:top w:val="nil"/>
              <w:left w:val="single" w:sz="4" w:space="0" w:color="auto"/>
              <w:bottom w:val="single" w:sz="4" w:space="0" w:color="auto"/>
              <w:right w:val="single" w:sz="4" w:space="0" w:color="auto"/>
            </w:tcBorders>
            <w:vAlign w:val="center"/>
            <w:hideMark/>
          </w:tcPr>
          <w:p w14:paraId="033EBE69"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7FDEAEF8" w14:textId="77777777" w:rsidTr="00A76A23">
        <w:trPr>
          <w:trHeight w:val="39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E7042E"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c</w:t>
            </w:r>
          </w:p>
        </w:tc>
        <w:tc>
          <w:tcPr>
            <w:tcW w:w="4253" w:type="dxa"/>
            <w:tcBorders>
              <w:top w:val="nil"/>
              <w:left w:val="nil"/>
              <w:bottom w:val="single" w:sz="4" w:space="0" w:color="auto"/>
              <w:right w:val="single" w:sz="4" w:space="0" w:color="auto"/>
            </w:tcBorders>
            <w:shd w:val="clear" w:color="auto" w:fill="auto"/>
            <w:vAlign w:val="bottom"/>
            <w:hideMark/>
          </w:tcPr>
          <w:p w14:paraId="1B983DDE"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Zhutnit beton a upravit povrch</w:t>
            </w:r>
          </w:p>
        </w:tc>
        <w:tc>
          <w:tcPr>
            <w:tcW w:w="2409" w:type="dxa"/>
            <w:tcBorders>
              <w:top w:val="nil"/>
              <w:left w:val="nil"/>
              <w:bottom w:val="single" w:sz="4" w:space="0" w:color="auto"/>
              <w:right w:val="single" w:sz="4" w:space="0" w:color="auto"/>
            </w:tcBorders>
            <w:shd w:val="clear" w:color="auto" w:fill="auto"/>
            <w:vAlign w:val="bottom"/>
            <w:hideMark/>
          </w:tcPr>
          <w:p w14:paraId="3A8A295E"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w:t>
            </w:r>
          </w:p>
        </w:tc>
        <w:tc>
          <w:tcPr>
            <w:tcW w:w="1300" w:type="dxa"/>
            <w:vMerge/>
            <w:tcBorders>
              <w:top w:val="nil"/>
              <w:left w:val="single" w:sz="4" w:space="0" w:color="auto"/>
              <w:bottom w:val="single" w:sz="4" w:space="0" w:color="auto"/>
              <w:right w:val="single" w:sz="4" w:space="0" w:color="auto"/>
            </w:tcBorders>
            <w:vAlign w:val="center"/>
            <w:hideMark/>
          </w:tcPr>
          <w:p w14:paraId="6161CC12"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3F469F14"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CEB5788"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Je třeba splnit všechna kritéria s přihlédnutím k ČSN EN 13670.</w:t>
            </w:r>
          </w:p>
        </w:tc>
        <w:tc>
          <w:tcPr>
            <w:tcW w:w="1300" w:type="dxa"/>
            <w:tcBorders>
              <w:top w:val="nil"/>
              <w:left w:val="nil"/>
              <w:bottom w:val="single" w:sz="4" w:space="0" w:color="auto"/>
              <w:right w:val="single" w:sz="4" w:space="0" w:color="auto"/>
            </w:tcBorders>
            <w:shd w:val="clear" w:color="auto" w:fill="auto"/>
            <w:vAlign w:val="bottom"/>
            <w:hideMark/>
          </w:tcPr>
          <w:p w14:paraId="0B89C491"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w:t>
            </w:r>
          </w:p>
        </w:tc>
      </w:tr>
      <w:tr w:rsidR="00C92A99" w:rsidRPr="00A76A23" w14:paraId="3429060D"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351A925" w14:textId="77777777" w:rsidR="00C92A99" w:rsidRPr="00A76A23" w:rsidRDefault="00C92A99" w:rsidP="00C92A99">
            <w:pPr>
              <w:spacing w:after="0" w:line="240" w:lineRule="auto"/>
              <w:rPr>
                <w:rFonts w:ascii="Arial CE" w:eastAsia="Times New Roman" w:hAnsi="Arial CE" w:cs="Arial CE"/>
                <w:b/>
                <w:bCs/>
                <w:color w:val="000000"/>
                <w:sz w:val="24"/>
                <w:szCs w:val="24"/>
                <w:lang w:eastAsia="cs-CZ"/>
              </w:rPr>
            </w:pPr>
            <w:r w:rsidRPr="00A76A23">
              <w:rPr>
                <w:rFonts w:ascii="Arial CE" w:eastAsia="Times New Roman" w:hAnsi="Arial CE" w:cs="Arial CE"/>
                <w:b/>
                <w:bCs/>
                <w:color w:val="000000"/>
                <w:sz w:val="24"/>
                <w:szCs w:val="24"/>
                <w:lang w:eastAsia="cs-CZ"/>
              </w:rPr>
              <w:t>Zhotovování a osazování výztuže jednoduchých železobetonových konstrukcí vyráběných na stavbě</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3ED2B2FA"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p>
        </w:tc>
      </w:tr>
      <w:tr w:rsidR="00C92A99" w:rsidRPr="00A76A23" w14:paraId="23C2D1C3" w14:textId="77777777" w:rsidTr="00C92A99">
        <w:trPr>
          <w:trHeight w:val="29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D9E369"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Kritéria hodnocení</w:t>
            </w:r>
          </w:p>
        </w:tc>
        <w:tc>
          <w:tcPr>
            <w:tcW w:w="2409" w:type="dxa"/>
            <w:tcBorders>
              <w:top w:val="nil"/>
              <w:left w:val="nil"/>
              <w:bottom w:val="single" w:sz="4" w:space="0" w:color="auto"/>
              <w:right w:val="single" w:sz="4" w:space="0" w:color="auto"/>
            </w:tcBorders>
            <w:shd w:val="clear" w:color="auto" w:fill="auto"/>
            <w:vAlign w:val="bottom"/>
            <w:hideMark/>
          </w:tcPr>
          <w:p w14:paraId="55F5FFF2"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Způsob ověření</w:t>
            </w:r>
          </w:p>
        </w:tc>
        <w:tc>
          <w:tcPr>
            <w:tcW w:w="1300" w:type="dxa"/>
            <w:vMerge w:val="restart"/>
            <w:tcBorders>
              <w:top w:val="nil"/>
              <w:left w:val="single" w:sz="4" w:space="0" w:color="auto"/>
              <w:bottom w:val="single" w:sz="4" w:space="0" w:color="auto"/>
              <w:right w:val="single" w:sz="4" w:space="0" w:color="auto"/>
            </w:tcBorders>
            <w:vAlign w:val="center"/>
            <w:hideMark/>
          </w:tcPr>
          <w:p w14:paraId="5968C7B8" w14:textId="77777777" w:rsidR="00C92A99" w:rsidRPr="00A76A23" w:rsidRDefault="00A76A23" w:rsidP="00A76A23">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3</w:t>
            </w:r>
          </w:p>
        </w:tc>
      </w:tr>
      <w:tr w:rsidR="00C92A99" w:rsidRPr="00A76A23" w14:paraId="2A797976" w14:textId="77777777" w:rsidTr="00A76A23">
        <w:trPr>
          <w:trHeight w:val="58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3F5D93F"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a</w:t>
            </w:r>
          </w:p>
        </w:tc>
        <w:tc>
          <w:tcPr>
            <w:tcW w:w="4253" w:type="dxa"/>
            <w:tcBorders>
              <w:top w:val="nil"/>
              <w:left w:val="nil"/>
              <w:bottom w:val="single" w:sz="4" w:space="0" w:color="auto"/>
              <w:right w:val="single" w:sz="4" w:space="0" w:color="auto"/>
            </w:tcBorders>
            <w:shd w:val="clear" w:color="auto" w:fill="auto"/>
            <w:vAlign w:val="bottom"/>
            <w:hideMark/>
          </w:tcPr>
          <w:p w14:paraId="099BEA3B"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Číst výkresy výztuže trámu, překladu, věnce</w:t>
            </w:r>
          </w:p>
        </w:tc>
        <w:tc>
          <w:tcPr>
            <w:tcW w:w="2409" w:type="dxa"/>
            <w:tcBorders>
              <w:top w:val="nil"/>
              <w:left w:val="nil"/>
              <w:bottom w:val="single" w:sz="4" w:space="0" w:color="auto"/>
              <w:right w:val="single" w:sz="4" w:space="0" w:color="auto"/>
            </w:tcBorders>
            <w:shd w:val="clear" w:color="auto" w:fill="auto"/>
            <w:vAlign w:val="bottom"/>
            <w:hideMark/>
          </w:tcPr>
          <w:p w14:paraId="3D759095"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 s ústní obhajobou</w:t>
            </w:r>
          </w:p>
        </w:tc>
        <w:tc>
          <w:tcPr>
            <w:tcW w:w="1300" w:type="dxa"/>
            <w:vMerge/>
            <w:tcBorders>
              <w:top w:val="nil"/>
              <w:left w:val="single" w:sz="4" w:space="0" w:color="auto"/>
              <w:bottom w:val="single" w:sz="4" w:space="0" w:color="auto"/>
              <w:right w:val="single" w:sz="4" w:space="0" w:color="auto"/>
            </w:tcBorders>
            <w:vAlign w:val="center"/>
            <w:hideMark/>
          </w:tcPr>
          <w:p w14:paraId="623871FA"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4E90BCC0" w14:textId="77777777" w:rsidTr="00A76A23">
        <w:trPr>
          <w:trHeight w:val="40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1355E17"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b</w:t>
            </w:r>
          </w:p>
        </w:tc>
        <w:tc>
          <w:tcPr>
            <w:tcW w:w="4253" w:type="dxa"/>
            <w:tcBorders>
              <w:top w:val="nil"/>
              <w:left w:val="nil"/>
              <w:bottom w:val="single" w:sz="4" w:space="0" w:color="auto"/>
              <w:right w:val="single" w:sz="4" w:space="0" w:color="auto"/>
            </w:tcBorders>
            <w:shd w:val="clear" w:color="auto" w:fill="auto"/>
            <w:vAlign w:val="bottom"/>
            <w:hideMark/>
          </w:tcPr>
          <w:p w14:paraId="47675100"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Dělit výztuž na předepsané délky</w:t>
            </w:r>
          </w:p>
        </w:tc>
        <w:tc>
          <w:tcPr>
            <w:tcW w:w="2409" w:type="dxa"/>
            <w:tcBorders>
              <w:top w:val="nil"/>
              <w:left w:val="nil"/>
              <w:bottom w:val="single" w:sz="4" w:space="0" w:color="auto"/>
              <w:right w:val="single" w:sz="4" w:space="0" w:color="auto"/>
            </w:tcBorders>
            <w:shd w:val="clear" w:color="auto" w:fill="auto"/>
            <w:vAlign w:val="bottom"/>
            <w:hideMark/>
          </w:tcPr>
          <w:p w14:paraId="619B5320"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w:t>
            </w:r>
          </w:p>
        </w:tc>
        <w:tc>
          <w:tcPr>
            <w:tcW w:w="1300" w:type="dxa"/>
            <w:vMerge/>
            <w:tcBorders>
              <w:top w:val="nil"/>
              <w:left w:val="single" w:sz="4" w:space="0" w:color="auto"/>
              <w:bottom w:val="single" w:sz="4" w:space="0" w:color="auto"/>
              <w:right w:val="single" w:sz="4" w:space="0" w:color="auto"/>
            </w:tcBorders>
            <w:vAlign w:val="center"/>
            <w:hideMark/>
          </w:tcPr>
          <w:p w14:paraId="1ED0E292"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3719DD2C" w14:textId="77777777" w:rsidTr="00A76A23">
        <w:trPr>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A5F70E"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c</w:t>
            </w:r>
          </w:p>
        </w:tc>
        <w:tc>
          <w:tcPr>
            <w:tcW w:w="4253" w:type="dxa"/>
            <w:tcBorders>
              <w:top w:val="nil"/>
              <w:left w:val="nil"/>
              <w:bottom w:val="single" w:sz="4" w:space="0" w:color="auto"/>
              <w:right w:val="single" w:sz="4" w:space="0" w:color="auto"/>
            </w:tcBorders>
            <w:shd w:val="clear" w:color="auto" w:fill="auto"/>
            <w:vAlign w:val="bottom"/>
            <w:hideMark/>
          </w:tcPr>
          <w:p w14:paraId="77039DBD"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Vázat výztuž</w:t>
            </w:r>
          </w:p>
        </w:tc>
        <w:tc>
          <w:tcPr>
            <w:tcW w:w="2409" w:type="dxa"/>
            <w:tcBorders>
              <w:top w:val="nil"/>
              <w:left w:val="nil"/>
              <w:bottom w:val="single" w:sz="4" w:space="0" w:color="auto"/>
              <w:right w:val="single" w:sz="4" w:space="0" w:color="auto"/>
            </w:tcBorders>
            <w:shd w:val="clear" w:color="auto" w:fill="auto"/>
            <w:vAlign w:val="bottom"/>
            <w:hideMark/>
          </w:tcPr>
          <w:p w14:paraId="60C74AB4"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w:t>
            </w:r>
          </w:p>
        </w:tc>
        <w:tc>
          <w:tcPr>
            <w:tcW w:w="1300" w:type="dxa"/>
            <w:vMerge/>
            <w:tcBorders>
              <w:top w:val="nil"/>
              <w:left w:val="single" w:sz="4" w:space="0" w:color="auto"/>
              <w:bottom w:val="single" w:sz="4" w:space="0" w:color="auto"/>
              <w:right w:val="single" w:sz="4" w:space="0" w:color="auto"/>
            </w:tcBorders>
            <w:vAlign w:val="center"/>
            <w:hideMark/>
          </w:tcPr>
          <w:p w14:paraId="5889BCB9"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7447BA73" w14:textId="77777777" w:rsidTr="00C92A99">
        <w:trPr>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46C443"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d</w:t>
            </w:r>
          </w:p>
        </w:tc>
        <w:tc>
          <w:tcPr>
            <w:tcW w:w="4253" w:type="dxa"/>
            <w:tcBorders>
              <w:top w:val="nil"/>
              <w:left w:val="nil"/>
              <w:bottom w:val="single" w:sz="4" w:space="0" w:color="auto"/>
              <w:right w:val="single" w:sz="4" w:space="0" w:color="auto"/>
            </w:tcBorders>
            <w:shd w:val="clear" w:color="auto" w:fill="auto"/>
            <w:vAlign w:val="bottom"/>
            <w:hideMark/>
          </w:tcPr>
          <w:p w14:paraId="13E43208"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Uložit výztuž do bednění nebo konstrukce</w:t>
            </w:r>
          </w:p>
        </w:tc>
        <w:tc>
          <w:tcPr>
            <w:tcW w:w="2409" w:type="dxa"/>
            <w:tcBorders>
              <w:top w:val="nil"/>
              <w:left w:val="nil"/>
              <w:bottom w:val="single" w:sz="4" w:space="0" w:color="auto"/>
              <w:right w:val="single" w:sz="4" w:space="0" w:color="auto"/>
            </w:tcBorders>
            <w:shd w:val="clear" w:color="auto" w:fill="auto"/>
            <w:vAlign w:val="bottom"/>
            <w:hideMark/>
          </w:tcPr>
          <w:p w14:paraId="346021C4"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w:t>
            </w:r>
          </w:p>
        </w:tc>
        <w:tc>
          <w:tcPr>
            <w:tcW w:w="1300" w:type="dxa"/>
            <w:vMerge/>
            <w:tcBorders>
              <w:top w:val="nil"/>
              <w:left w:val="single" w:sz="4" w:space="0" w:color="auto"/>
              <w:bottom w:val="single" w:sz="4" w:space="0" w:color="auto"/>
              <w:right w:val="single" w:sz="4" w:space="0" w:color="auto"/>
            </w:tcBorders>
            <w:vAlign w:val="center"/>
            <w:hideMark/>
          </w:tcPr>
          <w:p w14:paraId="66FC3345"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079BBA1B"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EC8CC8D"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Je třeba splnit všechna kritéria.</w:t>
            </w:r>
          </w:p>
        </w:tc>
        <w:tc>
          <w:tcPr>
            <w:tcW w:w="1300" w:type="dxa"/>
            <w:tcBorders>
              <w:top w:val="nil"/>
              <w:left w:val="nil"/>
              <w:bottom w:val="single" w:sz="4" w:space="0" w:color="auto"/>
              <w:right w:val="single" w:sz="4" w:space="0" w:color="auto"/>
            </w:tcBorders>
            <w:shd w:val="clear" w:color="auto" w:fill="auto"/>
            <w:vAlign w:val="bottom"/>
            <w:hideMark/>
          </w:tcPr>
          <w:p w14:paraId="785C4A4F"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w:t>
            </w:r>
          </w:p>
        </w:tc>
      </w:tr>
      <w:tr w:rsidR="00C92A99" w:rsidRPr="00A76A23" w14:paraId="021CBD67"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C3F4598" w14:textId="77777777" w:rsidR="00C92A99" w:rsidRPr="00A76A23" w:rsidRDefault="00C92A99" w:rsidP="00C92A99">
            <w:pPr>
              <w:spacing w:after="0" w:line="240" w:lineRule="auto"/>
              <w:rPr>
                <w:rFonts w:ascii="Arial CE" w:eastAsia="Times New Roman" w:hAnsi="Arial CE" w:cs="Arial CE"/>
                <w:b/>
                <w:bCs/>
                <w:color w:val="000000"/>
                <w:sz w:val="24"/>
                <w:szCs w:val="24"/>
                <w:lang w:eastAsia="cs-CZ"/>
              </w:rPr>
            </w:pPr>
            <w:r w:rsidRPr="00A76A23">
              <w:rPr>
                <w:rFonts w:ascii="Arial CE" w:eastAsia="Times New Roman" w:hAnsi="Arial CE" w:cs="Arial CE"/>
                <w:b/>
                <w:bCs/>
                <w:color w:val="000000"/>
                <w:sz w:val="24"/>
                <w:szCs w:val="24"/>
                <w:lang w:eastAsia="cs-CZ"/>
              </w:rPr>
              <w:t>Betonování vodorovných konstrukcí z betonu a železobetonu</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225DC35E"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w:t>
            </w:r>
          </w:p>
        </w:tc>
      </w:tr>
      <w:tr w:rsidR="00C92A99" w:rsidRPr="00A76A23" w14:paraId="37095751" w14:textId="77777777" w:rsidTr="00C92A99">
        <w:trPr>
          <w:trHeight w:val="29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39ABA23"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Kritéria hodnocení</w:t>
            </w:r>
          </w:p>
        </w:tc>
        <w:tc>
          <w:tcPr>
            <w:tcW w:w="2409" w:type="dxa"/>
            <w:tcBorders>
              <w:top w:val="nil"/>
              <w:left w:val="nil"/>
              <w:bottom w:val="single" w:sz="4" w:space="0" w:color="auto"/>
              <w:right w:val="single" w:sz="4" w:space="0" w:color="auto"/>
            </w:tcBorders>
            <w:shd w:val="clear" w:color="auto" w:fill="auto"/>
            <w:vAlign w:val="bottom"/>
            <w:hideMark/>
          </w:tcPr>
          <w:p w14:paraId="01E3A085"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Způsob ověření</w:t>
            </w:r>
          </w:p>
        </w:tc>
        <w:tc>
          <w:tcPr>
            <w:tcW w:w="1300" w:type="dxa"/>
            <w:vMerge w:val="restart"/>
            <w:tcBorders>
              <w:top w:val="nil"/>
              <w:left w:val="single" w:sz="4" w:space="0" w:color="auto"/>
              <w:bottom w:val="single" w:sz="4" w:space="0" w:color="auto"/>
              <w:right w:val="single" w:sz="4" w:space="0" w:color="auto"/>
            </w:tcBorders>
            <w:vAlign w:val="center"/>
            <w:hideMark/>
          </w:tcPr>
          <w:p w14:paraId="1491C398" w14:textId="77777777" w:rsidR="00C92A99" w:rsidRPr="00A76A23" w:rsidRDefault="00A76A23" w:rsidP="00A76A23">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3</w:t>
            </w:r>
          </w:p>
        </w:tc>
      </w:tr>
      <w:tr w:rsidR="00C92A99" w:rsidRPr="00A76A23" w14:paraId="791598F2" w14:textId="77777777" w:rsidTr="00C92A99">
        <w:trPr>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6798A3"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a</w:t>
            </w:r>
          </w:p>
        </w:tc>
        <w:tc>
          <w:tcPr>
            <w:tcW w:w="4253" w:type="dxa"/>
            <w:tcBorders>
              <w:top w:val="nil"/>
              <w:left w:val="nil"/>
              <w:bottom w:val="single" w:sz="4" w:space="0" w:color="auto"/>
              <w:right w:val="single" w:sz="4" w:space="0" w:color="auto"/>
            </w:tcBorders>
            <w:shd w:val="clear" w:color="auto" w:fill="auto"/>
            <w:vAlign w:val="bottom"/>
            <w:hideMark/>
          </w:tcPr>
          <w:p w14:paraId="2D5799BB"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Uložit výztuž do bednění nebo konstrukce</w:t>
            </w:r>
          </w:p>
        </w:tc>
        <w:tc>
          <w:tcPr>
            <w:tcW w:w="2409" w:type="dxa"/>
            <w:tcBorders>
              <w:top w:val="nil"/>
              <w:left w:val="nil"/>
              <w:bottom w:val="single" w:sz="4" w:space="0" w:color="auto"/>
              <w:right w:val="single" w:sz="4" w:space="0" w:color="auto"/>
            </w:tcBorders>
            <w:shd w:val="clear" w:color="auto" w:fill="auto"/>
            <w:vAlign w:val="bottom"/>
            <w:hideMark/>
          </w:tcPr>
          <w:p w14:paraId="14B15FCC"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w:t>
            </w:r>
          </w:p>
        </w:tc>
        <w:tc>
          <w:tcPr>
            <w:tcW w:w="1300" w:type="dxa"/>
            <w:vMerge/>
            <w:tcBorders>
              <w:top w:val="nil"/>
              <w:left w:val="single" w:sz="4" w:space="0" w:color="auto"/>
              <w:bottom w:val="single" w:sz="4" w:space="0" w:color="auto"/>
              <w:right w:val="single" w:sz="4" w:space="0" w:color="auto"/>
            </w:tcBorders>
            <w:vAlign w:val="center"/>
            <w:hideMark/>
          </w:tcPr>
          <w:p w14:paraId="73B4C5CF"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594FE0C0" w14:textId="77777777" w:rsidTr="00C92A99">
        <w:trPr>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C997AC4"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b</w:t>
            </w:r>
          </w:p>
        </w:tc>
        <w:tc>
          <w:tcPr>
            <w:tcW w:w="4253" w:type="dxa"/>
            <w:tcBorders>
              <w:top w:val="nil"/>
              <w:left w:val="nil"/>
              <w:bottom w:val="single" w:sz="4" w:space="0" w:color="auto"/>
              <w:right w:val="single" w:sz="4" w:space="0" w:color="auto"/>
            </w:tcBorders>
            <w:shd w:val="clear" w:color="auto" w:fill="auto"/>
            <w:vAlign w:val="bottom"/>
            <w:hideMark/>
          </w:tcPr>
          <w:p w14:paraId="37079EF9"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Zhotovit vodicí pásy z betonu nebo osadit vodicí latě</w:t>
            </w:r>
          </w:p>
        </w:tc>
        <w:tc>
          <w:tcPr>
            <w:tcW w:w="2409" w:type="dxa"/>
            <w:tcBorders>
              <w:top w:val="nil"/>
              <w:left w:val="nil"/>
              <w:bottom w:val="single" w:sz="4" w:space="0" w:color="auto"/>
              <w:right w:val="single" w:sz="4" w:space="0" w:color="auto"/>
            </w:tcBorders>
            <w:shd w:val="clear" w:color="auto" w:fill="auto"/>
            <w:vAlign w:val="bottom"/>
            <w:hideMark/>
          </w:tcPr>
          <w:p w14:paraId="3A6A9445"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w:t>
            </w:r>
          </w:p>
        </w:tc>
        <w:tc>
          <w:tcPr>
            <w:tcW w:w="1300" w:type="dxa"/>
            <w:vMerge/>
            <w:tcBorders>
              <w:top w:val="nil"/>
              <w:left w:val="single" w:sz="4" w:space="0" w:color="auto"/>
              <w:bottom w:val="single" w:sz="4" w:space="0" w:color="auto"/>
              <w:right w:val="single" w:sz="4" w:space="0" w:color="auto"/>
            </w:tcBorders>
            <w:vAlign w:val="center"/>
            <w:hideMark/>
          </w:tcPr>
          <w:p w14:paraId="25C6DE6E"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63744490" w14:textId="77777777" w:rsidTr="00A76A23">
        <w:trPr>
          <w:trHeight w:val="38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86E07D4"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c</w:t>
            </w:r>
          </w:p>
        </w:tc>
        <w:tc>
          <w:tcPr>
            <w:tcW w:w="4253" w:type="dxa"/>
            <w:tcBorders>
              <w:top w:val="nil"/>
              <w:left w:val="nil"/>
              <w:bottom w:val="single" w:sz="4" w:space="0" w:color="auto"/>
              <w:right w:val="single" w:sz="4" w:space="0" w:color="auto"/>
            </w:tcBorders>
            <w:shd w:val="clear" w:color="auto" w:fill="auto"/>
            <w:vAlign w:val="bottom"/>
            <w:hideMark/>
          </w:tcPr>
          <w:p w14:paraId="602F474D"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Dopravit a uložit beton</w:t>
            </w:r>
          </w:p>
        </w:tc>
        <w:tc>
          <w:tcPr>
            <w:tcW w:w="2409" w:type="dxa"/>
            <w:tcBorders>
              <w:top w:val="nil"/>
              <w:left w:val="nil"/>
              <w:bottom w:val="single" w:sz="4" w:space="0" w:color="auto"/>
              <w:right w:val="single" w:sz="4" w:space="0" w:color="auto"/>
            </w:tcBorders>
            <w:shd w:val="clear" w:color="auto" w:fill="auto"/>
            <w:vAlign w:val="bottom"/>
            <w:hideMark/>
          </w:tcPr>
          <w:p w14:paraId="10CF3569"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w:t>
            </w:r>
          </w:p>
        </w:tc>
        <w:tc>
          <w:tcPr>
            <w:tcW w:w="1300" w:type="dxa"/>
            <w:vMerge/>
            <w:tcBorders>
              <w:top w:val="nil"/>
              <w:left w:val="single" w:sz="4" w:space="0" w:color="auto"/>
              <w:bottom w:val="single" w:sz="4" w:space="0" w:color="auto"/>
              <w:right w:val="single" w:sz="4" w:space="0" w:color="auto"/>
            </w:tcBorders>
            <w:vAlign w:val="center"/>
            <w:hideMark/>
          </w:tcPr>
          <w:p w14:paraId="7840A7DA"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36657D12" w14:textId="77777777" w:rsidTr="00A76A23">
        <w:trPr>
          <w:trHeight w:val="40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773794"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d</w:t>
            </w:r>
          </w:p>
        </w:tc>
        <w:tc>
          <w:tcPr>
            <w:tcW w:w="4253" w:type="dxa"/>
            <w:tcBorders>
              <w:top w:val="nil"/>
              <w:left w:val="nil"/>
              <w:bottom w:val="single" w:sz="4" w:space="0" w:color="auto"/>
              <w:right w:val="single" w:sz="4" w:space="0" w:color="auto"/>
            </w:tcBorders>
            <w:shd w:val="clear" w:color="auto" w:fill="auto"/>
            <w:vAlign w:val="bottom"/>
            <w:hideMark/>
          </w:tcPr>
          <w:p w14:paraId="3E9C1EDA"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Zhutnit beton a upravit povrch</w:t>
            </w:r>
          </w:p>
        </w:tc>
        <w:tc>
          <w:tcPr>
            <w:tcW w:w="2409" w:type="dxa"/>
            <w:tcBorders>
              <w:top w:val="nil"/>
              <w:left w:val="nil"/>
              <w:bottom w:val="single" w:sz="4" w:space="0" w:color="auto"/>
              <w:right w:val="single" w:sz="4" w:space="0" w:color="auto"/>
            </w:tcBorders>
            <w:shd w:val="clear" w:color="auto" w:fill="auto"/>
            <w:vAlign w:val="bottom"/>
            <w:hideMark/>
          </w:tcPr>
          <w:p w14:paraId="0658753A"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w:t>
            </w:r>
          </w:p>
        </w:tc>
        <w:tc>
          <w:tcPr>
            <w:tcW w:w="1300" w:type="dxa"/>
            <w:vMerge/>
            <w:tcBorders>
              <w:top w:val="nil"/>
              <w:left w:val="single" w:sz="4" w:space="0" w:color="auto"/>
              <w:bottom w:val="single" w:sz="4" w:space="0" w:color="auto"/>
              <w:right w:val="single" w:sz="4" w:space="0" w:color="auto"/>
            </w:tcBorders>
            <w:vAlign w:val="center"/>
            <w:hideMark/>
          </w:tcPr>
          <w:p w14:paraId="0A95F85B"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2B4333B0"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E7BF65A"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Je třeba splnit všechna kritéria.</w:t>
            </w:r>
          </w:p>
        </w:tc>
        <w:tc>
          <w:tcPr>
            <w:tcW w:w="1300" w:type="dxa"/>
            <w:tcBorders>
              <w:top w:val="nil"/>
              <w:left w:val="nil"/>
              <w:bottom w:val="single" w:sz="4" w:space="0" w:color="auto"/>
              <w:right w:val="single" w:sz="4" w:space="0" w:color="auto"/>
            </w:tcBorders>
            <w:shd w:val="clear" w:color="auto" w:fill="auto"/>
            <w:vAlign w:val="bottom"/>
            <w:hideMark/>
          </w:tcPr>
          <w:p w14:paraId="24A6BA3B"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w:t>
            </w:r>
          </w:p>
        </w:tc>
      </w:tr>
      <w:tr w:rsidR="00C92A99" w:rsidRPr="00A76A23" w14:paraId="47BD11CB"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C22C100" w14:textId="77777777" w:rsidR="00C92A99" w:rsidRPr="00A76A23" w:rsidRDefault="00C92A99" w:rsidP="00C92A99">
            <w:pPr>
              <w:spacing w:after="0" w:line="240" w:lineRule="auto"/>
              <w:rPr>
                <w:rFonts w:ascii="Arial CE" w:eastAsia="Times New Roman" w:hAnsi="Arial CE" w:cs="Arial CE"/>
                <w:b/>
                <w:bCs/>
                <w:color w:val="000000"/>
                <w:sz w:val="24"/>
                <w:szCs w:val="24"/>
                <w:lang w:eastAsia="cs-CZ"/>
              </w:rPr>
            </w:pPr>
            <w:r w:rsidRPr="00A76A23">
              <w:rPr>
                <w:rFonts w:ascii="Arial CE" w:eastAsia="Times New Roman" w:hAnsi="Arial CE" w:cs="Arial CE"/>
                <w:b/>
                <w:bCs/>
                <w:color w:val="000000"/>
                <w:sz w:val="24"/>
                <w:szCs w:val="24"/>
                <w:lang w:eastAsia="cs-CZ"/>
              </w:rPr>
              <w:t>Zdění komínů jednovrstvých</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6C530393"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w:t>
            </w:r>
          </w:p>
        </w:tc>
      </w:tr>
      <w:tr w:rsidR="00C92A99" w:rsidRPr="00A76A23" w14:paraId="047ACC39" w14:textId="77777777" w:rsidTr="00C92A99">
        <w:trPr>
          <w:trHeight w:val="29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606819"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Kritéria hodnocení</w:t>
            </w:r>
          </w:p>
        </w:tc>
        <w:tc>
          <w:tcPr>
            <w:tcW w:w="2409" w:type="dxa"/>
            <w:tcBorders>
              <w:top w:val="nil"/>
              <w:left w:val="nil"/>
              <w:bottom w:val="single" w:sz="4" w:space="0" w:color="auto"/>
              <w:right w:val="single" w:sz="4" w:space="0" w:color="auto"/>
            </w:tcBorders>
            <w:shd w:val="clear" w:color="auto" w:fill="auto"/>
            <w:vAlign w:val="bottom"/>
            <w:hideMark/>
          </w:tcPr>
          <w:p w14:paraId="7C864844"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Způsob ověření</w:t>
            </w:r>
          </w:p>
        </w:tc>
        <w:tc>
          <w:tcPr>
            <w:tcW w:w="1300" w:type="dxa"/>
            <w:vMerge w:val="restart"/>
            <w:tcBorders>
              <w:top w:val="nil"/>
              <w:left w:val="single" w:sz="4" w:space="0" w:color="auto"/>
              <w:bottom w:val="single" w:sz="4" w:space="0" w:color="auto"/>
              <w:right w:val="single" w:sz="4" w:space="0" w:color="auto"/>
            </w:tcBorders>
            <w:vAlign w:val="center"/>
            <w:hideMark/>
          </w:tcPr>
          <w:p w14:paraId="468F59F4" w14:textId="77777777" w:rsidR="00C92A99" w:rsidRPr="00A76A23" w:rsidRDefault="00A76A23" w:rsidP="00A76A23">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3</w:t>
            </w:r>
          </w:p>
        </w:tc>
      </w:tr>
      <w:tr w:rsidR="00C92A99" w:rsidRPr="00A76A23" w14:paraId="0A6945BC" w14:textId="77777777" w:rsidTr="00C92A99">
        <w:trPr>
          <w:trHeight w:val="11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5F94D5E"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a</w:t>
            </w:r>
          </w:p>
        </w:tc>
        <w:tc>
          <w:tcPr>
            <w:tcW w:w="4253" w:type="dxa"/>
            <w:tcBorders>
              <w:top w:val="nil"/>
              <w:left w:val="nil"/>
              <w:bottom w:val="single" w:sz="4" w:space="0" w:color="auto"/>
              <w:right w:val="single" w:sz="4" w:space="0" w:color="auto"/>
            </w:tcBorders>
            <w:shd w:val="clear" w:color="auto" w:fill="auto"/>
            <w:vAlign w:val="bottom"/>
            <w:hideMark/>
          </w:tcPr>
          <w:p w14:paraId="781A04DC"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Popsat pracovní postup zdění jednovrstvého komína podle zadání, včetně cihelných vazeb a druhu materiálu</w:t>
            </w:r>
          </w:p>
        </w:tc>
        <w:tc>
          <w:tcPr>
            <w:tcW w:w="2409" w:type="dxa"/>
            <w:tcBorders>
              <w:top w:val="nil"/>
              <w:left w:val="nil"/>
              <w:bottom w:val="single" w:sz="4" w:space="0" w:color="auto"/>
              <w:right w:val="single" w:sz="4" w:space="0" w:color="auto"/>
            </w:tcBorders>
            <w:shd w:val="clear" w:color="auto" w:fill="auto"/>
            <w:vAlign w:val="bottom"/>
            <w:hideMark/>
          </w:tcPr>
          <w:p w14:paraId="1939538D"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Písemné a ústní ověření</w:t>
            </w:r>
          </w:p>
        </w:tc>
        <w:tc>
          <w:tcPr>
            <w:tcW w:w="1300" w:type="dxa"/>
            <w:vMerge/>
            <w:tcBorders>
              <w:top w:val="nil"/>
              <w:left w:val="single" w:sz="4" w:space="0" w:color="auto"/>
              <w:bottom w:val="single" w:sz="4" w:space="0" w:color="auto"/>
              <w:right w:val="single" w:sz="4" w:space="0" w:color="auto"/>
            </w:tcBorders>
            <w:vAlign w:val="center"/>
            <w:hideMark/>
          </w:tcPr>
          <w:p w14:paraId="474703CA"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2305FD48" w14:textId="77777777" w:rsidTr="00A76A23">
        <w:trPr>
          <w:trHeight w:val="63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3A4FF9D"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b</w:t>
            </w:r>
          </w:p>
        </w:tc>
        <w:tc>
          <w:tcPr>
            <w:tcW w:w="4253" w:type="dxa"/>
            <w:tcBorders>
              <w:top w:val="nil"/>
              <w:left w:val="nil"/>
              <w:bottom w:val="single" w:sz="4" w:space="0" w:color="auto"/>
              <w:right w:val="single" w:sz="4" w:space="0" w:color="auto"/>
            </w:tcBorders>
            <w:shd w:val="clear" w:color="auto" w:fill="auto"/>
            <w:vAlign w:val="bottom"/>
            <w:hideMark/>
          </w:tcPr>
          <w:p w14:paraId="6BEED3FE"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Založit komínové zdivo podle prováděcího výkresu</w:t>
            </w:r>
          </w:p>
        </w:tc>
        <w:tc>
          <w:tcPr>
            <w:tcW w:w="2409" w:type="dxa"/>
            <w:tcBorders>
              <w:top w:val="nil"/>
              <w:left w:val="nil"/>
              <w:bottom w:val="single" w:sz="4" w:space="0" w:color="auto"/>
              <w:right w:val="single" w:sz="4" w:space="0" w:color="auto"/>
            </w:tcBorders>
            <w:shd w:val="clear" w:color="auto" w:fill="auto"/>
            <w:vAlign w:val="bottom"/>
            <w:hideMark/>
          </w:tcPr>
          <w:p w14:paraId="4447ACB0"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 s ústní obhajobou</w:t>
            </w:r>
          </w:p>
        </w:tc>
        <w:tc>
          <w:tcPr>
            <w:tcW w:w="1300" w:type="dxa"/>
            <w:vMerge/>
            <w:tcBorders>
              <w:top w:val="nil"/>
              <w:left w:val="single" w:sz="4" w:space="0" w:color="auto"/>
              <w:bottom w:val="single" w:sz="4" w:space="0" w:color="auto"/>
              <w:right w:val="single" w:sz="4" w:space="0" w:color="auto"/>
            </w:tcBorders>
            <w:vAlign w:val="center"/>
            <w:hideMark/>
          </w:tcPr>
          <w:p w14:paraId="0CB8A7B2"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1EB45BA5" w14:textId="77777777" w:rsidTr="00C92A99">
        <w:trPr>
          <w:trHeight w:val="8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7D26DAD"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c</w:t>
            </w:r>
          </w:p>
        </w:tc>
        <w:tc>
          <w:tcPr>
            <w:tcW w:w="4253" w:type="dxa"/>
            <w:tcBorders>
              <w:top w:val="nil"/>
              <w:left w:val="nil"/>
              <w:bottom w:val="single" w:sz="4" w:space="0" w:color="auto"/>
              <w:right w:val="single" w:sz="4" w:space="0" w:color="auto"/>
            </w:tcBorders>
            <w:shd w:val="clear" w:color="auto" w:fill="auto"/>
            <w:vAlign w:val="bottom"/>
            <w:hideMark/>
          </w:tcPr>
          <w:p w14:paraId="1EC65A5E"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Zdít komínové zdivo z plných cihel (podle ČSN EN 1996-2 (731101) Eurokód 6 a ČSN 73 4201 ed.2)</w:t>
            </w:r>
          </w:p>
        </w:tc>
        <w:tc>
          <w:tcPr>
            <w:tcW w:w="2409" w:type="dxa"/>
            <w:tcBorders>
              <w:top w:val="nil"/>
              <w:left w:val="nil"/>
              <w:bottom w:val="single" w:sz="4" w:space="0" w:color="auto"/>
              <w:right w:val="single" w:sz="4" w:space="0" w:color="auto"/>
            </w:tcBorders>
            <w:shd w:val="clear" w:color="auto" w:fill="auto"/>
            <w:vAlign w:val="bottom"/>
            <w:hideMark/>
          </w:tcPr>
          <w:p w14:paraId="3A859DCB"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w:t>
            </w:r>
          </w:p>
        </w:tc>
        <w:tc>
          <w:tcPr>
            <w:tcW w:w="1300" w:type="dxa"/>
            <w:vMerge/>
            <w:tcBorders>
              <w:top w:val="nil"/>
              <w:left w:val="single" w:sz="4" w:space="0" w:color="auto"/>
              <w:bottom w:val="single" w:sz="4" w:space="0" w:color="auto"/>
              <w:right w:val="single" w:sz="4" w:space="0" w:color="auto"/>
            </w:tcBorders>
            <w:vAlign w:val="center"/>
            <w:hideMark/>
          </w:tcPr>
          <w:p w14:paraId="33033FD3"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7BF5B676" w14:textId="77777777" w:rsidTr="00C92A99">
        <w:trPr>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82C8231"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lastRenderedPageBreak/>
              <w:t>d</w:t>
            </w:r>
          </w:p>
        </w:tc>
        <w:tc>
          <w:tcPr>
            <w:tcW w:w="4253" w:type="dxa"/>
            <w:tcBorders>
              <w:top w:val="nil"/>
              <w:left w:val="nil"/>
              <w:bottom w:val="single" w:sz="4" w:space="0" w:color="auto"/>
              <w:right w:val="single" w:sz="4" w:space="0" w:color="auto"/>
            </w:tcBorders>
            <w:shd w:val="clear" w:color="auto" w:fill="auto"/>
            <w:vAlign w:val="bottom"/>
            <w:hideMark/>
          </w:tcPr>
          <w:p w14:paraId="2E8B3C96"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Omítnout vnitřní povrch komínového průduchu</w:t>
            </w:r>
          </w:p>
        </w:tc>
        <w:tc>
          <w:tcPr>
            <w:tcW w:w="2409" w:type="dxa"/>
            <w:tcBorders>
              <w:top w:val="nil"/>
              <w:left w:val="nil"/>
              <w:bottom w:val="single" w:sz="4" w:space="0" w:color="auto"/>
              <w:right w:val="single" w:sz="4" w:space="0" w:color="auto"/>
            </w:tcBorders>
            <w:shd w:val="clear" w:color="auto" w:fill="auto"/>
            <w:vAlign w:val="bottom"/>
            <w:hideMark/>
          </w:tcPr>
          <w:p w14:paraId="2EA01578"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w:t>
            </w:r>
          </w:p>
        </w:tc>
        <w:tc>
          <w:tcPr>
            <w:tcW w:w="1300" w:type="dxa"/>
            <w:vMerge/>
            <w:tcBorders>
              <w:top w:val="nil"/>
              <w:left w:val="single" w:sz="4" w:space="0" w:color="auto"/>
              <w:bottom w:val="single" w:sz="4" w:space="0" w:color="auto"/>
              <w:right w:val="single" w:sz="4" w:space="0" w:color="auto"/>
            </w:tcBorders>
            <w:vAlign w:val="center"/>
            <w:hideMark/>
          </w:tcPr>
          <w:p w14:paraId="4E64614D"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5DF86DBB" w14:textId="77777777" w:rsidTr="00C92A99">
        <w:trPr>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C65D7DD"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e</w:t>
            </w:r>
          </w:p>
        </w:tc>
        <w:tc>
          <w:tcPr>
            <w:tcW w:w="4253" w:type="dxa"/>
            <w:tcBorders>
              <w:top w:val="nil"/>
              <w:left w:val="nil"/>
              <w:bottom w:val="single" w:sz="4" w:space="0" w:color="auto"/>
              <w:right w:val="single" w:sz="4" w:space="0" w:color="auto"/>
            </w:tcBorders>
            <w:shd w:val="clear" w:color="auto" w:fill="auto"/>
            <w:vAlign w:val="bottom"/>
            <w:hideMark/>
          </w:tcPr>
          <w:p w14:paraId="0A16EAAB"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Omítnout vnější plášť komínového tělesa</w:t>
            </w:r>
          </w:p>
        </w:tc>
        <w:tc>
          <w:tcPr>
            <w:tcW w:w="2409" w:type="dxa"/>
            <w:tcBorders>
              <w:top w:val="nil"/>
              <w:left w:val="nil"/>
              <w:bottom w:val="single" w:sz="4" w:space="0" w:color="auto"/>
              <w:right w:val="single" w:sz="4" w:space="0" w:color="auto"/>
            </w:tcBorders>
            <w:shd w:val="clear" w:color="auto" w:fill="auto"/>
            <w:vAlign w:val="bottom"/>
            <w:hideMark/>
          </w:tcPr>
          <w:p w14:paraId="2C354A22"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w:t>
            </w:r>
          </w:p>
        </w:tc>
        <w:tc>
          <w:tcPr>
            <w:tcW w:w="1300" w:type="dxa"/>
            <w:vMerge/>
            <w:tcBorders>
              <w:top w:val="nil"/>
              <w:left w:val="single" w:sz="4" w:space="0" w:color="auto"/>
              <w:bottom w:val="single" w:sz="4" w:space="0" w:color="auto"/>
              <w:right w:val="single" w:sz="4" w:space="0" w:color="auto"/>
            </w:tcBorders>
            <w:vAlign w:val="center"/>
            <w:hideMark/>
          </w:tcPr>
          <w:p w14:paraId="1369D40B"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377892F7"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E968091"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Je třeba splnit všechna kritéria.</w:t>
            </w:r>
          </w:p>
        </w:tc>
        <w:tc>
          <w:tcPr>
            <w:tcW w:w="1300" w:type="dxa"/>
            <w:tcBorders>
              <w:top w:val="nil"/>
              <w:left w:val="nil"/>
              <w:bottom w:val="single" w:sz="4" w:space="0" w:color="auto"/>
              <w:right w:val="single" w:sz="4" w:space="0" w:color="auto"/>
            </w:tcBorders>
            <w:shd w:val="clear" w:color="auto" w:fill="auto"/>
            <w:vAlign w:val="bottom"/>
            <w:hideMark/>
          </w:tcPr>
          <w:p w14:paraId="0ECF0828"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w:t>
            </w:r>
          </w:p>
        </w:tc>
      </w:tr>
      <w:tr w:rsidR="00C92A99" w:rsidRPr="00A76A23" w14:paraId="757A5A94"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7AADC8F" w14:textId="77777777" w:rsidR="00C92A99" w:rsidRPr="00A76A23" w:rsidRDefault="00C92A99" w:rsidP="00C92A99">
            <w:pPr>
              <w:spacing w:after="0" w:line="240" w:lineRule="auto"/>
              <w:rPr>
                <w:rFonts w:ascii="Arial CE" w:eastAsia="Times New Roman" w:hAnsi="Arial CE" w:cs="Arial CE"/>
                <w:b/>
                <w:bCs/>
                <w:color w:val="000000"/>
                <w:sz w:val="24"/>
                <w:szCs w:val="24"/>
                <w:lang w:eastAsia="cs-CZ"/>
              </w:rPr>
            </w:pPr>
            <w:r w:rsidRPr="00A76A23">
              <w:rPr>
                <w:rFonts w:ascii="Arial CE" w:eastAsia="Times New Roman" w:hAnsi="Arial CE" w:cs="Arial CE"/>
                <w:b/>
                <w:bCs/>
                <w:color w:val="000000"/>
                <w:sz w:val="24"/>
                <w:szCs w:val="24"/>
                <w:lang w:eastAsia="cs-CZ"/>
              </w:rPr>
              <w:t>Montáž komínů z komínových tvárnic</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60DC10B8"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p>
        </w:tc>
      </w:tr>
      <w:tr w:rsidR="00C92A99" w:rsidRPr="00A76A23" w14:paraId="4FE3388F" w14:textId="77777777" w:rsidTr="00C92A99">
        <w:trPr>
          <w:trHeight w:val="29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F1C3A4"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Kritéria hodnocení</w:t>
            </w:r>
          </w:p>
        </w:tc>
        <w:tc>
          <w:tcPr>
            <w:tcW w:w="2409" w:type="dxa"/>
            <w:tcBorders>
              <w:top w:val="nil"/>
              <w:left w:val="nil"/>
              <w:bottom w:val="single" w:sz="4" w:space="0" w:color="auto"/>
              <w:right w:val="single" w:sz="4" w:space="0" w:color="auto"/>
            </w:tcBorders>
            <w:shd w:val="clear" w:color="auto" w:fill="auto"/>
            <w:vAlign w:val="bottom"/>
            <w:hideMark/>
          </w:tcPr>
          <w:p w14:paraId="62EB6FB9"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Způsob ověření</w:t>
            </w:r>
          </w:p>
        </w:tc>
        <w:tc>
          <w:tcPr>
            <w:tcW w:w="1300" w:type="dxa"/>
            <w:vMerge w:val="restart"/>
            <w:tcBorders>
              <w:top w:val="nil"/>
              <w:left w:val="single" w:sz="4" w:space="0" w:color="auto"/>
              <w:bottom w:val="single" w:sz="4" w:space="0" w:color="auto"/>
              <w:right w:val="single" w:sz="4" w:space="0" w:color="auto"/>
            </w:tcBorders>
            <w:vAlign w:val="center"/>
            <w:hideMark/>
          </w:tcPr>
          <w:p w14:paraId="7D2A03DD" w14:textId="77777777" w:rsidR="00C92A99" w:rsidRPr="00A76A23" w:rsidRDefault="00A76A23" w:rsidP="00A76A23">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3</w:t>
            </w:r>
          </w:p>
        </w:tc>
      </w:tr>
      <w:tr w:rsidR="00C92A99" w:rsidRPr="00A76A23" w14:paraId="5E52FCE4" w14:textId="77777777" w:rsidTr="00C92A99">
        <w:trPr>
          <w:trHeight w:val="8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AFDA8C7"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a</w:t>
            </w:r>
          </w:p>
        </w:tc>
        <w:tc>
          <w:tcPr>
            <w:tcW w:w="4253" w:type="dxa"/>
            <w:tcBorders>
              <w:top w:val="nil"/>
              <w:left w:val="nil"/>
              <w:bottom w:val="single" w:sz="4" w:space="0" w:color="auto"/>
              <w:right w:val="single" w:sz="4" w:space="0" w:color="auto"/>
            </w:tcBorders>
            <w:shd w:val="clear" w:color="auto" w:fill="auto"/>
            <w:vAlign w:val="bottom"/>
            <w:hideMark/>
          </w:tcPr>
          <w:p w14:paraId="5040CA89"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xml:space="preserve">Popsat pracovní postup zdění </w:t>
            </w:r>
            <w:proofErr w:type="spellStart"/>
            <w:r w:rsidRPr="00A76A23">
              <w:rPr>
                <w:rFonts w:ascii="Arial CE" w:eastAsia="Times New Roman" w:hAnsi="Arial CE" w:cs="Arial CE"/>
                <w:color w:val="000000"/>
                <w:sz w:val="24"/>
                <w:szCs w:val="24"/>
                <w:lang w:eastAsia="cs-CZ"/>
              </w:rPr>
              <w:t>jednoprůduchového</w:t>
            </w:r>
            <w:proofErr w:type="spellEnd"/>
            <w:r w:rsidRPr="00A76A23">
              <w:rPr>
                <w:rFonts w:ascii="Arial CE" w:eastAsia="Times New Roman" w:hAnsi="Arial CE" w:cs="Arial CE"/>
                <w:color w:val="000000"/>
                <w:sz w:val="24"/>
                <w:szCs w:val="24"/>
                <w:lang w:eastAsia="cs-CZ"/>
              </w:rPr>
              <w:t xml:space="preserve"> komína z komínových tvárnic</w:t>
            </w:r>
          </w:p>
        </w:tc>
        <w:tc>
          <w:tcPr>
            <w:tcW w:w="2409" w:type="dxa"/>
            <w:tcBorders>
              <w:top w:val="nil"/>
              <w:left w:val="nil"/>
              <w:bottom w:val="single" w:sz="4" w:space="0" w:color="auto"/>
              <w:right w:val="single" w:sz="4" w:space="0" w:color="auto"/>
            </w:tcBorders>
            <w:shd w:val="clear" w:color="auto" w:fill="auto"/>
            <w:vAlign w:val="bottom"/>
            <w:hideMark/>
          </w:tcPr>
          <w:p w14:paraId="60A6C75A"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Písemné a ústní ověření</w:t>
            </w:r>
          </w:p>
        </w:tc>
        <w:tc>
          <w:tcPr>
            <w:tcW w:w="1300" w:type="dxa"/>
            <w:vMerge/>
            <w:tcBorders>
              <w:top w:val="nil"/>
              <w:left w:val="single" w:sz="4" w:space="0" w:color="auto"/>
              <w:bottom w:val="single" w:sz="4" w:space="0" w:color="auto"/>
              <w:right w:val="single" w:sz="4" w:space="0" w:color="auto"/>
            </w:tcBorders>
            <w:vAlign w:val="center"/>
            <w:hideMark/>
          </w:tcPr>
          <w:p w14:paraId="793AC2E0"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37ABFABA" w14:textId="77777777" w:rsidTr="00A76A23">
        <w:trPr>
          <w:trHeight w:val="68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0BC97DD"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b</w:t>
            </w:r>
          </w:p>
        </w:tc>
        <w:tc>
          <w:tcPr>
            <w:tcW w:w="4253" w:type="dxa"/>
            <w:tcBorders>
              <w:top w:val="nil"/>
              <w:left w:val="nil"/>
              <w:bottom w:val="single" w:sz="4" w:space="0" w:color="auto"/>
              <w:right w:val="single" w:sz="4" w:space="0" w:color="auto"/>
            </w:tcBorders>
            <w:shd w:val="clear" w:color="auto" w:fill="auto"/>
            <w:vAlign w:val="bottom"/>
            <w:hideMark/>
          </w:tcPr>
          <w:p w14:paraId="4E1AB561"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Založit komín podle prováděcího výkresu</w:t>
            </w:r>
          </w:p>
        </w:tc>
        <w:tc>
          <w:tcPr>
            <w:tcW w:w="2409" w:type="dxa"/>
            <w:tcBorders>
              <w:top w:val="nil"/>
              <w:left w:val="nil"/>
              <w:bottom w:val="single" w:sz="4" w:space="0" w:color="auto"/>
              <w:right w:val="single" w:sz="4" w:space="0" w:color="auto"/>
            </w:tcBorders>
            <w:shd w:val="clear" w:color="auto" w:fill="auto"/>
            <w:vAlign w:val="bottom"/>
            <w:hideMark/>
          </w:tcPr>
          <w:p w14:paraId="71AD17A3"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 s ústní obhajobou</w:t>
            </w:r>
          </w:p>
        </w:tc>
        <w:tc>
          <w:tcPr>
            <w:tcW w:w="1300" w:type="dxa"/>
            <w:vMerge/>
            <w:tcBorders>
              <w:top w:val="nil"/>
              <w:left w:val="single" w:sz="4" w:space="0" w:color="auto"/>
              <w:bottom w:val="single" w:sz="4" w:space="0" w:color="auto"/>
              <w:right w:val="single" w:sz="4" w:space="0" w:color="auto"/>
            </w:tcBorders>
            <w:vAlign w:val="center"/>
            <w:hideMark/>
          </w:tcPr>
          <w:p w14:paraId="1870BA69"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2D1C2DD0" w14:textId="77777777" w:rsidTr="00C92A99">
        <w:trPr>
          <w:trHeight w:val="14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BBE8E55"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c</w:t>
            </w:r>
          </w:p>
        </w:tc>
        <w:tc>
          <w:tcPr>
            <w:tcW w:w="4253" w:type="dxa"/>
            <w:tcBorders>
              <w:top w:val="nil"/>
              <w:left w:val="nil"/>
              <w:bottom w:val="single" w:sz="4" w:space="0" w:color="auto"/>
              <w:right w:val="single" w:sz="4" w:space="0" w:color="auto"/>
            </w:tcBorders>
            <w:shd w:val="clear" w:color="auto" w:fill="auto"/>
            <w:vAlign w:val="bottom"/>
            <w:hideMark/>
          </w:tcPr>
          <w:p w14:paraId="386727C6"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xml:space="preserve">Zdít komín z </w:t>
            </w:r>
            <w:proofErr w:type="spellStart"/>
            <w:r w:rsidRPr="00A76A23">
              <w:rPr>
                <w:rFonts w:ascii="Arial CE" w:eastAsia="Times New Roman" w:hAnsi="Arial CE" w:cs="Arial CE"/>
                <w:color w:val="000000"/>
                <w:sz w:val="24"/>
                <w:szCs w:val="24"/>
                <w:lang w:eastAsia="cs-CZ"/>
              </w:rPr>
              <w:t>jednoprůduchových</w:t>
            </w:r>
            <w:proofErr w:type="spellEnd"/>
            <w:r w:rsidRPr="00A76A23">
              <w:rPr>
                <w:rFonts w:ascii="Arial CE" w:eastAsia="Times New Roman" w:hAnsi="Arial CE" w:cs="Arial CE"/>
                <w:color w:val="000000"/>
                <w:sz w:val="24"/>
                <w:szCs w:val="24"/>
                <w:lang w:eastAsia="cs-CZ"/>
              </w:rPr>
              <w:t xml:space="preserve"> tvárnic 360x360x250 mm nebo (250x250x330 mm) a montovat šamotovou komínovou vložku o průměru 160 mm včetně izolace</w:t>
            </w:r>
          </w:p>
        </w:tc>
        <w:tc>
          <w:tcPr>
            <w:tcW w:w="2409" w:type="dxa"/>
            <w:tcBorders>
              <w:top w:val="nil"/>
              <w:left w:val="nil"/>
              <w:bottom w:val="single" w:sz="4" w:space="0" w:color="auto"/>
              <w:right w:val="single" w:sz="4" w:space="0" w:color="auto"/>
            </w:tcBorders>
            <w:shd w:val="clear" w:color="auto" w:fill="auto"/>
            <w:vAlign w:val="bottom"/>
            <w:hideMark/>
          </w:tcPr>
          <w:p w14:paraId="686DA90D"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w:t>
            </w:r>
          </w:p>
        </w:tc>
        <w:tc>
          <w:tcPr>
            <w:tcW w:w="1300" w:type="dxa"/>
            <w:vMerge/>
            <w:tcBorders>
              <w:top w:val="nil"/>
              <w:left w:val="single" w:sz="4" w:space="0" w:color="auto"/>
              <w:bottom w:val="single" w:sz="4" w:space="0" w:color="auto"/>
              <w:right w:val="single" w:sz="4" w:space="0" w:color="auto"/>
            </w:tcBorders>
            <w:vAlign w:val="center"/>
            <w:hideMark/>
          </w:tcPr>
          <w:p w14:paraId="51FB348F"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00ADE57E" w14:textId="77777777" w:rsidTr="00C92A99">
        <w:trPr>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165290"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d</w:t>
            </w:r>
          </w:p>
        </w:tc>
        <w:tc>
          <w:tcPr>
            <w:tcW w:w="4253" w:type="dxa"/>
            <w:tcBorders>
              <w:top w:val="nil"/>
              <w:left w:val="nil"/>
              <w:bottom w:val="single" w:sz="4" w:space="0" w:color="auto"/>
              <w:right w:val="single" w:sz="4" w:space="0" w:color="auto"/>
            </w:tcBorders>
            <w:shd w:val="clear" w:color="auto" w:fill="auto"/>
            <w:vAlign w:val="bottom"/>
            <w:hideMark/>
          </w:tcPr>
          <w:p w14:paraId="4C6A3B86"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Omítnout vnější plášť komínového tělesa</w:t>
            </w:r>
          </w:p>
        </w:tc>
        <w:tc>
          <w:tcPr>
            <w:tcW w:w="2409" w:type="dxa"/>
            <w:tcBorders>
              <w:top w:val="nil"/>
              <w:left w:val="nil"/>
              <w:bottom w:val="single" w:sz="4" w:space="0" w:color="auto"/>
              <w:right w:val="single" w:sz="4" w:space="0" w:color="auto"/>
            </w:tcBorders>
            <w:shd w:val="clear" w:color="auto" w:fill="auto"/>
            <w:vAlign w:val="bottom"/>
            <w:hideMark/>
          </w:tcPr>
          <w:p w14:paraId="227A5C06"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w:t>
            </w:r>
          </w:p>
        </w:tc>
        <w:tc>
          <w:tcPr>
            <w:tcW w:w="1300" w:type="dxa"/>
            <w:vMerge/>
            <w:tcBorders>
              <w:top w:val="nil"/>
              <w:left w:val="single" w:sz="4" w:space="0" w:color="auto"/>
              <w:bottom w:val="single" w:sz="4" w:space="0" w:color="auto"/>
              <w:right w:val="single" w:sz="4" w:space="0" w:color="auto"/>
            </w:tcBorders>
            <w:vAlign w:val="center"/>
            <w:hideMark/>
          </w:tcPr>
          <w:p w14:paraId="4B290B93"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52BB0681"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A49B325"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Je třeba splnit všechna kritéria.</w:t>
            </w:r>
          </w:p>
        </w:tc>
        <w:tc>
          <w:tcPr>
            <w:tcW w:w="1300" w:type="dxa"/>
            <w:tcBorders>
              <w:top w:val="nil"/>
              <w:left w:val="nil"/>
              <w:bottom w:val="single" w:sz="4" w:space="0" w:color="auto"/>
              <w:right w:val="single" w:sz="4" w:space="0" w:color="auto"/>
            </w:tcBorders>
            <w:shd w:val="clear" w:color="auto" w:fill="auto"/>
            <w:vAlign w:val="bottom"/>
            <w:hideMark/>
          </w:tcPr>
          <w:p w14:paraId="686A57E6"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w:t>
            </w:r>
          </w:p>
        </w:tc>
      </w:tr>
      <w:tr w:rsidR="00C92A99" w:rsidRPr="00A76A23" w14:paraId="1601BB5F" w14:textId="77777777" w:rsidTr="00C92A99">
        <w:trPr>
          <w:trHeight w:val="62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BF57341" w14:textId="77777777" w:rsidR="00C92A99" w:rsidRPr="00A76A23" w:rsidRDefault="00C92A99" w:rsidP="00C92A99">
            <w:pPr>
              <w:spacing w:after="0" w:line="240" w:lineRule="auto"/>
              <w:rPr>
                <w:rFonts w:ascii="Arial CE" w:eastAsia="Times New Roman" w:hAnsi="Arial CE" w:cs="Arial CE"/>
                <w:b/>
                <w:bCs/>
                <w:color w:val="000000"/>
                <w:sz w:val="24"/>
                <w:szCs w:val="24"/>
                <w:lang w:eastAsia="cs-CZ"/>
              </w:rPr>
            </w:pPr>
            <w:r w:rsidRPr="00A76A23">
              <w:rPr>
                <w:rFonts w:ascii="Arial CE" w:eastAsia="Times New Roman" w:hAnsi="Arial CE" w:cs="Arial CE"/>
                <w:b/>
                <w:bCs/>
                <w:color w:val="000000"/>
                <w:sz w:val="24"/>
                <w:szCs w:val="24"/>
                <w:lang w:eastAsia="cs-CZ"/>
              </w:rPr>
              <w:t>Osazování prefabrikátů montovaných vodorovných konstrukcí, překladů a schodišť</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42537023"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w:t>
            </w:r>
          </w:p>
        </w:tc>
      </w:tr>
      <w:tr w:rsidR="00C92A99" w:rsidRPr="00A76A23" w14:paraId="69A61BAF" w14:textId="77777777" w:rsidTr="00C92A99">
        <w:trPr>
          <w:trHeight w:val="29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B7DD805"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Kritéria hodnocení</w:t>
            </w:r>
          </w:p>
        </w:tc>
        <w:tc>
          <w:tcPr>
            <w:tcW w:w="2409" w:type="dxa"/>
            <w:tcBorders>
              <w:top w:val="nil"/>
              <w:left w:val="nil"/>
              <w:bottom w:val="single" w:sz="4" w:space="0" w:color="auto"/>
              <w:right w:val="single" w:sz="4" w:space="0" w:color="auto"/>
            </w:tcBorders>
            <w:shd w:val="clear" w:color="auto" w:fill="auto"/>
            <w:vAlign w:val="bottom"/>
            <w:hideMark/>
          </w:tcPr>
          <w:p w14:paraId="05D50D9D"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Způsob ověření</w:t>
            </w:r>
          </w:p>
        </w:tc>
        <w:tc>
          <w:tcPr>
            <w:tcW w:w="1300" w:type="dxa"/>
            <w:vMerge w:val="restart"/>
            <w:tcBorders>
              <w:top w:val="nil"/>
              <w:left w:val="single" w:sz="4" w:space="0" w:color="auto"/>
              <w:bottom w:val="single" w:sz="4" w:space="0" w:color="auto"/>
              <w:right w:val="single" w:sz="4" w:space="0" w:color="auto"/>
            </w:tcBorders>
            <w:vAlign w:val="center"/>
            <w:hideMark/>
          </w:tcPr>
          <w:p w14:paraId="5977F2AF" w14:textId="77777777" w:rsidR="00C92A99" w:rsidRPr="00A76A23" w:rsidRDefault="00A76A23" w:rsidP="00A76A23">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3</w:t>
            </w:r>
          </w:p>
        </w:tc>
      </w:tr>
      <w:tr w:rsidR="00C92A99" w:rsidRPr="00A76A23" w14:paraId="7B8F09D6" w14:textId="77777777" w:rsidTr="00C92A99">
        <w:trPr>
          <w:trHeight w:val="8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480E8EF"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a</w:t>
            </w:r>
          </w:p>
        </w:tc>
        <w:tc>
          <w:tcPr>
            <w:tcW w:w="4253" w:type="dxa"/>
            <w:tcBorders>
              <w:top w:val="nil"/>
              <w:left w:val="nil"/>
              <w:bottom w:val="single" w:sz="4" w:space="0" w:color="auto"/>
              <w:right w:val="single" w:sz="4" w:space="0" w:color="auto"/>
            </w:tcBorders>
            <w:shd w:val="clear" w:color="auto" w:fill="auto"/>
            <w:vAlign w:val="bottom"/>
            <w:hideMark/>
          </w:tcPr>
          <w:p w14:paraId="0074E2EF"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Popsat pracovní postup osazování prefabrikátů rovného nadpraží okenního otvoru v nosné zdi</w:t>
            </w:r>
          </w:p>
        </w:tc>
        <w:tc>
          <w:tcPr>
            <w:tcW w:w="2409" w:type="dxa"/>
            <w:tcBorders>
              <w:top w:val="nil"/>
              <w:left w:val="nil"/>
              <w:bottom w:val="single" w:sz="4" w:space="0" w:color="auto"/>
              <w:right w:val="single" w:sz="4" w:space="0" w:color="auto"/>
            </w:tcBorders>
            <w:shd w:val="clear" w:color="auto" w:fill="auto"/>
            <w:vAlign w:val="bottom"/>
            <w:hideMark/>
          </w:tcPr>
          <w:p w14:paraId="1F329097"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Písemné a ústní ověření</w:t>
            </w:r>
          </w:p>
        </w:tc>
        <w:tc>
          <w:tcPr>
            <w:tcW w:w="1300" w:type="dxa"/>
            <w:vMerge/>
            <w:tcBorders>
              <w:top w:val="nil"/>
              <w:left w:val="single" w:sz="4" w:space="0" w:color="auto"/>
              <w:bottom w:val="single" w:sz="4" w:space="0" w:color="auto"/>
              <w:right w:val="single" w:sz="4" w:space="0" w:color="auto"/>
            </w:tcBorders>
            <w:vAlign w:val="center"/>
            <w:hideMark/>
          </w:tcPr>
          <w:p w14:paraId="71E1B94F"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4B2A3549" w14:textId="77777777" w:rsidTr="00A76A23">
        <w:trPr>
          <w:trHeight w:val="65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79622F"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b</w:t>
            </w:r>
          </w:p>
        </w:tc>
        <w:tc>
          <w:tcPr>
            <w:tcW w:w="4253" w:type="dxa"/>
            <w:tcBorders>
              <w:top w:val="nil"/>
              <w:left w:val="nil"/>
              <w:bottom w:val="single" w:sz="4" w:space="0" w:color="auto"/>
              <w:right w:val="single" w:sz="4" w:space="0" w:color="auto"/>
            </w:tcBorders>
            <w:shd w:val="clear" w:color="auto" w:fill="auto"/>
            <w:vAlign w:val="bottom"/>
            <w:hideMark/>
          </w:tcPr>
          <w:p w14:paraId="00B88044"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xml:space="preserve">Osadit prefabrikát rovného okenního nadpraží pro stěnu </w:t>
            </w:r>
            <w:proofErr w:type="spellStart"/>
            <w:r w:rsidRPr="00A76A23">
              <w:rPr>
                <w:rFonts w:ascii="Arial CE" w:eastAsia="Times New Roman" w:hAnsi="Arial CE" w:cs="Arial CE"/>
                <w:color w:val="000000"/>
                <w:sz w:val="24"/>
                <w:szCs w:val="24"/>
                <w:lang w:eastAsia="cs-CZ"/>
              </w:rPr>
              <w:t>tl</w:t>
            </w:r>
            <w:proofErr w:type="spellEnd"/>
            <w:r w:rsidRPr="00A76A23">
              <w:rPr>
                <w:rFonts w:ascii="Arial CE" w:eastAsia="Times New Roman" w:hAnsi="Arial CE" w:cs="Arial CE"/>
                <w:color w:val="000000"/>
                <w:sz w:val="24"/>
                <w:szCs w:val="24"/>
                <w:lang w:eastAsia="cs-CZ"/>
              </w:rPr>
              <w:t>. 440 mm</w:t>
            </w:r>
          </w:p>
        </w:tc>
        <w:tc>
          <w:tcPr>
            <w:tcW w:w="2409" w:type="dxa"/>
            <w:tcBorders>
              <w:top w:val="nil"/>
              <w:left w:val="nil"/>
              <w:bottom w:val="single" w:sz="4" w:space="0" w:color="auto"/>
              <w:right w:val="single" w:sz="4" w:space="0" w:color="auto"/>
            </w:tcBorders>
            <w:shd w:val="clear" w:color="auto" w:fill="auto"/>
            <w:vAlign w:val="bottom"/>
            <w:hideMark/>
          </w:tcPr>
          <w:p w14:paraId="411D665A"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w:t>
            </w:r>
          </w:p>
        </w:tc>
        <w:tc>
          <w:tcPr>
            <w:tcW w:w="1300" w:type="dxa"/>
            <w:vMerge/>
            <w:tcBorders>
              <w:top w:val="nil"/>
              <w:left w:val="single" w:sz="4" w:space="0" w:color="auto"/>
              <w:bottom w:val="single" w:sz="4" w:space="0" w:color="auto"/>
              <w:right w:val="single" w:sz="4" w:space="0" w:color="auto"/>
            </w:tcBorders>
            <w:vAlign w:val="center"/>
            <w:hideMark/>
          </w:tcPr>
          <w:p w14:paraId="1FEC66A3"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2C98FEE7"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D4B0298"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Je třeba splnit obě kritéria.</w:t>
            </w:r>
          </w:p>
        </w:tc>
        <w:tc>
          <w:tcPr>
            <w:tcW w:w="1300" w:type="dxa"/>
            <w:tcBorders>
              <w:top w:val="nil"/>
              <w:left w:val="nil"/>
              <w:bottom w:val="single" w:sz="4" w:space="0" w:color="auto"/>
              <w:right w:val="single" w:sz="4" w:space="0" w:color="auto"/>
            </w:tcBorders>
            <w:shd w:val="clear" w:color="auto" w:fill="auto"/>
            <w:vAlign w:val="bottom"/>
            <w:hideMark/>
          </w:tcPr>
          <w:p w14:paraId="31AF493A"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w:t>
            </w:r>
          </w:p>
        </w:tc>
      </w:tr>
      <w:tr w:rsidR="00C92A99" w:rsidRPr="00A76A23" w14:paraId="65F8751F"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477ACAD" w14:textId="77777777" w:rsidR="00C92A99" w:rsidRPr="00A76A23" w:rsidRDefault="00C92A99" w:rsidP="00C92A99">
            <w:pPr>
              <w:spacing w:after="0" w:line="240" w:lineRule="auto"/>
              <w:rPr>
                <w:rFonts w:ascii="Arial CE" w:eastAsia="Times New Roman" w:hAnsi="Arial CE" w:cs="Arial CE"/>
                <w:b/>
                <w:bCs/>
                <w:color w:val="000000"/>
                <w:sz w:val="24"/>
                <w:szCs w:val="24"/>
                <w:lang w:eastAsia="cs-CZ"/>
              </w:rPr>
            </w:pPr>
            <w:r w:rsidRPr="00A76A23">
              <w:rPr>
                <w:rFonts w:ascii="Arial CE" w:eastAsia="Times New Roman" w:hAnsi="Arial CE" w:cs="Arial CE"/>
                <w:b/>
                <w:bCs/>
                <w:color w:val="000000"/>
                <w:sz w:val="24"/>
                <w:szCs w:val="24"/>
                <w:lang w:eastAsia="cs-CZ"/>
              </w:rPr>
              <w:t>Obsluha strojních zařízení pro zednické práce</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7E282AA2"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w:t>
            </w:r>
          </w:p>
        </w:tc>
      </w:tr>
      <w:tr w:rsidR="00C92A99" w:rsidRPr="00A76A23" w14:paraId="784D5D2D" w14:textId="77777777" w:rsidTr="00C92A99">
        <w:trPr>
          <w:trHeight w:val="29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7B2123D"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Kritéria hodnocení</w:t>
            </w:r>
          </w:p>
        </w:tc>
        <w:tc>
          <w:tcPr>
            <w:tcW w:w="2409" w:type="dxa"/>
            <w:tcBorders>
              <w:top w:val="nil"/>
              <w:left w:val="nil"/>
              <w:bottom w:val="single" w:sz="4" w:space="0" w:color="auto"/>
              <w:right w:val="single" w:sz="4" w:space="0" w:color="auto"/>
            </w:tcBorders>
            <w:shd w:val="clear" w:color="auto" w:fill="auto"/>
            <w:vAlign w:val="bottom"/>
            <w:hideMark/>
          </w:tcPr>
          <w:p w14:paraId="557257D2"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Způsob ověření</w:t>
            </w:r>
          </w:p>
        </w:tc>
        <w:tc>
          <w:tcPr>
            <w:tcW w:w="1300" w:type="dxa"/>
            <w:vMerge w:val="restart"/>
            <w:tcBorders>
              <w:top w:val="nil"/>
              <w:left w:val="single" w:sz="4" w:space="0" w:color="auto"/>
              <w:bottom w:val="single" w:sz="4" w:space="0" w:color="auto"/>
              <w:right w:val="single" w:sz="4" w:space="0" w:color="auto"/>
            </w:tcBorders>
            <w:vAlign w:val="center"/>
            <w:hideMark/>
          </w:tcPr>
          <w:p w14:paraId="1E9FECD5" w14:textId="77777777" w:rsidR="00C92A99" w:rsidRPr="00A76A23" w:rsidRDefault="00A76A23" w:rsidP="00A76A23">
            <w:pPr>
              <w:spacing w:after="0" w:line="240" w:lineRule="auto"/>
              <w:jc w:val="center"/>
              <w:rPr>
                <w:rFonts w:ascii="Arial CE" w:eastAsia="Times New Roman" w:hAnsi="Arial CE" w:cs="Arial CE"/>
                <w:color w:val="000000"/>
                <w:sz w:val="24"/>
                <w:szCs w:val="24"/>
                <w:lang w:eastAsia="cs-CZ"/>
              </w:rPr>
            </w:pPr>
            <w:r>
              <w:rPr>
                <w:rFonts w:ascii="Arial CE" w:eastAsia="Times New Roman" w:hAnsi="Arial CE" w:cs="Arial CE"/>
                <w:color w:val="000000"/>
                <w:sz w:val="24"/>
                <w:szCs w:val="24"/>
                <w:lang w:eastAsia="cs-CZ"/>
              </w:rPr>
              <w:t>2</w:t>
            </w:r>
          </w:p>
        </w:tc>
      </w:tr>
      <w:tr w:rsidR="00C92A99" w:rsidRPr="00A76A23" w14:paraId="2F3A500E" w14:textId="77777777" w:rsidTr="00C92A99">
        <w:trPr>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FC7139"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a</w:t>
            </w:r>
          </w:p>
        </w:tc>
        <w:tc>
          <w:tcPr>
            <w:tcW w:w="4253" w:type="dxa"/>
            <w:tcBorders>
              <w:top w:val="nil"/>
              <w:left w:val="nil"/>
              <w:bottom w:val="single" w:sz="4" w:space="0" w:color="auto"/>
              <w:right w:val="single" w:sz="4" w:space="0" w:color="auto"/>
            </w:tcBorders>
            <w:shd w:val="clear" w:color="auto" w:fill="auto"/>
            <w:vAlign w:val="bottom"/>
            <w:hideMark/>
          </w:tcPr>
          <w:p w14:paraId="51906482"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Popsat stroje a zařízení používané při zednických pracích</w:t>
            </w:r>
          </w:p>
        </w:tc>
        <w:tc>
          <w:tcPr>
            <w:tcW w:w="2409" w:type="dxa"/>
            <w:tcBorders>
              <w:top w:val="nil"/>
              <w:left w:val="nil"/>
              <w:bottom w:val="single" w:sz="4" w:space="0" w:color="auto"/>
              <w:right w:val="single" w:sz="4" w:space="0" w:color="auto"/>
            </w:tcBorders>
            <w:shd w:val="clear" w:color="auto" w:fill="auto"/>
            <w:vAlign w:val="bottom"/>
            <w:hideMark/>
          </w:tcPr>
          <w:p w14:paraId="2B6CB009"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Písemné a ústní ověření</w:t>
            </w:r>
          </w:p>
        </w:tc>
        <w:tc>
          <w:tcPr>
            <w:tcW w:w="1300" w:type="dxa"/>
            <w:vMerge/>
            <w:tcBorders>
              <w:top w:val="nil"/>
              <w:left w:val="single" w:sz="4" w:space="0" w:color="auto"/>
              <w:bottom w:val="single" w:sz="4" w:space="0" w:color="auto"/>
              <w:right w:val="single" w:sz="4" w:space="0" w:color="auto"/>
            </w:tcBorders>
            <w:vAlign w:val="center"/>
            <w:hideMark/>
          </w:tcPr>
          <w:p w14:paraId="03AA16D3"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783AFC84" w14:textId="77777777" w:rsidTr="00C92A99">
        <w:trPr>
          <w:trHeight w:val="8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B1DF3CA" w14:textId="77777777" w:rsidR="00C92A99" w:rsidRPr="00A76A23" w:rsidRDefault="00C92A99" w:rsidP="00C92A99">
            <w:pPr>
              <w:spacing w:after="0" w:line="240" w:lineRule="auto"/>
              <w:jc w:val="center"/>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b</w:t>
            </w:r>
          </w:p>
        </w:tc>
        <w:tc>
          <w:tcPr>
            <w:tcW w:w="4253" w:type="dxa"/>
            <w:tcBorders>
              <w:top w:val="nil"/>
              <w:left w:val="nil"/>
              <w:bottom w:val="single" w:sz="4" w:space="0" w:color="auto"/>
              <w:right w:val="single" w:sz="4" w:space="0" w:color="auto"/>
            </w:tcBorders>
            <w:shd w:val="clear" w:color="auto" w:fill="auto"/>
            <w:vAlign w:val="bottom"/>
            <w:hideMark/>
          </w:tcPr>
          <w:p w14:paraId="771E69E4"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Obsluhovat, ošetřovat a udržovat stroje a zařízení pro zednické práce</w:t>
            </w:r>
          </w:p>
        </w:tc>
        <w:tc>
          <w:tcPr>
            <w:tcW w:w="2409" w:type="dxa"/>
            <w:tcBorders>
              <w:top w:val="nil"/>
              <w:left w:val="nil"/>
              <w:bottom w:val="single" w:sz="4" w:space="0" w:color="auto"/>
              <w:right w:val="single" w:sz="4" w:space="0" w:color="auto"/>
            </w:tcBorders>
            <w:shd w:val="clear" w:color="auto" w:fill="auto"/>
            <w:vAlign w:val="bottom"/>
            <w:hideMark/>
          </w:tcPr>
          <w:p w14:paraId="64D1440A"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Praktické předvedení s ústní obhajobou</w:t>
            </w:r>
          </w:p>
        </w:tc>
        <w:tc>
          <w:tcPr>
            <w:tcW w:w="1300" w:type="dxa"/>
            <w:vMerge/>
            <w:tcBorders>
              <w:top w:val="nil"/>
              <w:left w:val="single" w:sz="4" w:space="0" w:color="auto"/>
              <w:bottom w:val="single" w:sz="4" w:space="0" w:color="auto"/>
              <w:right w:val="single" w:sz="4" w:space="0" w:color="auto"/>
            </w:tcBorders>
            <w:vAlign w:val="center"/>
            <w:hideMark/>
          </w:tcPr>
          <w:p w14:paraId="4B2C2958"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p>
        </w:tc>
      </w:tr>
      <w:tr w:rsidR="00C92A99" w:rsidRPr="00A76A23" w14:paraId="1E12D29F" w14:textId="77777777" w:rsidTr="00C92A99">
        <w:trPr>
          <w:trHeight w:val="29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9F65535"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Je třeba splnit obě kritéria.</w:t>
            </w:r>
          </w:p>
        </w:tc>
        <w:tc>
          <w:tcPr>
            <w:tcW w:w="1300" w:type="dxa"/>
            <w:tcBorders>
              <w:top w:val="nil"/>
              <w:left w:val="nil"/>
              <w:bottom w:val="single" w:sz="4" w:space="0" w:color="auto"/>
              <w:right w:val="single" w:sz="4" w:space="0" w:color="auto"/>
            </w:tcBorders>
            <w:shd w:val="clear" w:color="auto" w:fill="auto"/>
            <w:vAlign w:val="bottom"/>
            <w:hideMark/>
          </w:tcPr>
          <w:p w14:paraId="4A2F9278" w14:textId="77777777" w:rsidR="00C92A99" w:rsidRPr="00A76A23" w:rsidRDefault="00C92A99" w:rsidP="00C92A99">
            <w:pPr>
              <w:spacing w:after="0" w:line="240" w:lineRule="auto"/>
              <w:rPr>
                <w:rFonts w:ascii="Arial CE" w:eastAsia="Times New Roman" w:hAnsi="Arial CE" w:cs="Arial CE"/>
                <w:color w:val="000000"/>
                <w:sz w:val="24"/>
                <w:szCs w:val="24"/>
                <w:lang w:eastAsia="cs-CZ"/>
              </w:rPr>
            </w:pPr>
            <w:r w:rsidRPr="00A76A23">
              <w:rPr>
                <w:rFonts w:ascii="Arial CE" w:eastAsia="Times New Roman" w:hAnsi="Arial CE" w:cs="Arial CE"/>
                <w:color w:val="000000"/>
                <w:sz w:val="24"/>
                <w:szCs w:val="24"/>
                <w:lang w:eastAsia="cs-CZ"/>
              </w:rPr>
              <w:t> </w:t>
            </w:r>
          </w:p>
        </w:tc>
      </w:tr>
    </w:tbl>
    <w:p w14:paraId="5326ED1C" w14:textId="77777777" w:rsidR="00C92A99" w:rsidRPr="00C92A99" w:rsidRDefault="00C92A99" w:rsidP="00C92A99"/>
    <w:sectPr w:rsidR="00C92A99" w:rsidRPr="00C92A9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91CF" w14:textId="77777777" w:rsidR="002A5F93" w:rsidRDefault="002A5F93" w:rsidP="0065009E">
      <w:pPr>
        <w:spacing w:after="0" w:line="240" w:lineRule="auto"/>
      </w:pPr>
      <w:r>
        <w:separator/>
      </w:r>
    </w:p>
  </w:endnote>
  <w:endnote w:type="continuationSeparator" w:id="0">
    <w:p w14:paraId="545178D4" w14:textId="77777777" w:rsidR="002A5F93" w:rsidRDefault="002A5F93" w:rsidP="0065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552959"/>
      <w:docPartObj>
        <w:docPartGallery w:val="Page Numbers (Bottom of Page)"/>
        <w:docPartUnique/>
      </w:docPartObj>
    </w:sdtPr>
    <w:sdtEndPr/>
    <w:sdtContent>
      <w:p w14:paraId="7B6538F5" w14:textId="77777777" w:rsidR="0065009E" w:rsidRDefault="0065009E">
        <w:pPr>
          <w:pStyle w:val="Zpat"/>
          <w:jc w:val="right"/>
        </w:pPr>
        <w:r>
          <w:fldChar w:fldCharType="begin"/>
        </w:r>
        <w:r>
          <w:instrText>PAGE   \* MERGEFORMAT</w:instrText>
        </w:r>
        <w:r>
          <w:fldChar w:fldCharType="separate"/>
        </w:r>
        <w:r>
          <w:t>2</w:t>
        </w:r>
        <w:r>
          <w:fldChar w:fldCharType="end"/>
        </w:r>
      </w:p>
    </w:sdtContent>
  </w:sdt>
  <w:p w14:paraId="754709E2" w14:textId="77777777" w:rsidR="0065009E" w:rsidRDefault="006500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1CED" w14:textId="77777777" w:rsidR="002A5F93" w:rsidRDefault="002A5F93" w:rsidP="0065009E">
      <w:pPr>
        <w:spacing w:after="0" w:line="240" w:lineRule="auto"/>
      </w:pPr>
      <w:r>
        <w:separator/>
      </w:r>
    </w:p>
  </w:footnote>
  <w:footnote w:type="continuationSeparator" w:id="0">
    <w:p w14:paraId="4F620C5D" w14:textId="77777777" w:rsidR="002A5F93" w:rsidRDefault="002A5F93" w:rsidP="00650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5A25" w14:textId="77777777" w:rsidR="0065009E" w:rsidRPr="0065009E" w:rsidRDefault="0065009E">
    <w:pPr>
      <w:pStyle w:val="Zhlav"/>
      <w:rPr>
        <w:color w:val="BFBFBF" w:themeColor="background1" w:themeShade="BF"/>
        <w:sz w:val="24"/>
        <w:szCs w:val="24"/>
      </w:rPr>
    </w:pPr>
  </w:p>
  <w:p w14:paraId="34EC0932" w14:textId="77777777" w:rsidR="0065009E" w:rsidRDefault="006500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52DA"/>
    <w:multiLevelType w:val="multilevel"/>
    <w:tmpl w:val="744A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53FC9"/>
    <w:multiLevelType w:val="multilevel"/>
    <w:tmpl w:val="95E29E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D481600"/>
    <w:multiLevelType w:val="hybridMultilevel"/>
    <w:tmpl w:val="7AB282AA"/>
    <w:lvl w:ilvl="0" w:tplc="E710EEA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C12FF4"/>
    <w:multiLevelType w:val="hybridMultilevel"/>
    <w:tmpl w:val="C730EF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BA0D2E"/>
    <w:multiLevelType w:val="hybridMultilevel"/>
    <w:tmpl w:val="3D2C4C66"/>
    <w:lvl w:ilvl="0" w:tplc="E710EEA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5D1227"/>
    <w:multiLevelType w:val="hybridMultilevel"/>
    <w:tmpl w:val="24763BDA"/>
    <w:lvl w:ilvl="0" w:tplc="04050017">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C6563B6"/>
    <w:multiLevelType w:val="hybridMultilevel"/>
    <w:tmpl w:val="A6429EF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B03DDA"/>
    <w:multiLevelType w:val="multilevel"/>
    <w:tmpl w:val="2228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A183F"/>
    <w:multiLevelType w:val="hybridMultilevel"/>
    <w:tmpl w:val="D4E28546"/>
    <w:lvl w:ilvl="0" w:tplc="04050001">
      <w:start w:val="1"/>
      <w:numFmt w:val="bullet"/>
      <w:lvlText w:val=""/>
      <w:lvlJc w:val="left"/>
      <w:pPr>
        <w:ind w:left="1020" w:hanging="360"/>
      </w:pPr>
      <w:rPr>
        <w:rFonts w:ascii="Symbol" w:hAnsi="Symbol" w:hint="default"/>
      </w:rPr>
    </w:lvl>
    <w:lvl w:ilvl="1" w:tplc="04050003" w:tentative="1">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9" w15:restartNumberingAfterBreak="0">
    <w:nsid w:val="73280A7D"/>
    <w:multiLevelType w:val="hybridMultilevel"/>
    <w:tmpl w:val="14E60A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9"/>
  </w:num>
  <w:num w:numId="6">
    <w:abstractNumId w:val="6"/>
  </w:num>
  <w:num w:numId="7">
    <w:abstractNumId w:val="3"/>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3E"/>
    <w:rsid w:val="002A5F93"/>
    <w:rsid w:val="00305184"/>
    <w:rsid w:val="004D13DC"/>
    <w:rsid w:val="0065009E"/>
    <w:rsid w:val="0065310D"/>
    <w:rsid w:val="00820080"/>
    <w:rsid w:val="00A76A23"/>
    <w:rsid w:val="00AA5A13"/>
    <w:rsid w:val="00B20E7C"/>
    <w:rsid w:val="00C92A99"/>
    <w:rsid w:val="00CB4E3E"/>
    <w:rsid w:val="00CC21FD"/>
    <w:rsid w:val="00E762E6"/>
    <w:rsid w:val="00FA51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BAAA"/>
  <w15:chartTrackingRefBased/>
  <w15:docId w15:val="{500BE9F3-1394-46D6-A4FF-BFC140D1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CB4E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CB4E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CB4E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B4E3E"/>
    <w:rPr>
      <w:rFonts w:ascii="Times New Roman" w:eastAsia="Times New Roman" w:hAnsi="Times New Roman" w:cs="Times New Roman"/>
      <w:b/>
      <w:bCs/>
      <w:kern w:val="36"/>
      <w:sz w:val="48"/>
      <w:szCs w:val="48"/>
      <w:lang w:eastAsia="cs-CZ"/>
    </w:rPr>
  </w:style>
  <w:style w:type="character" w:styleId="Zdraznn">
    <w:name w:val="Emphasis"/>
    <w:basedOn w:val="Standardnpsmoodstavce"/>
    <w:uiPriority w:val="20"/>
    <w:qFormat/>
    <w:rsid w:val="00CB4E3E"/>
    <w:rPr>
      <w:i/>
      <w:iCs/>
    </w:rPr>
  </w:style>
  <w:style w:type="character" w:customStyle="1" w:styleId="Nadpis3Char">
    <w:name w:val="Nadpis 3 Char"/>
    <w:basedOn w:val="Standardnpsmoodstavce"/>
    <w:link w:val="Nadpis3"/>
    <w:uiPriority w:val="9"/>
    <w:semiHidden/>
    <w:rsid w:val="00CB4E3E"/>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CB4E3E"/>
    <w:rPr>
      <w:rFonts w:asciiTheme="majorHAnsi" w:eastAsiaTheme="majorEastAsia" w:hAnsiTheme="majorHAnsi" w:cstheme="majorBidi"/>
      <w:i/>
      <w:iCs/>
      <w:color w:val="2F5496" w:themeColor="accent1" w:themeShade="BF"/>
    </w:rPr>
  </w:style>
  <w:style w:type="character" w:styleId="Siln">
    <w:name w:val="Strong"/>
    <w:basedOn w:val="Standardnpsmoodstavce"/>
    <w:uiPriority w:val="22"/>
    <w:qFormat/>
    <w:rsid w:val="00CB4E3E"/>
    <w:rPr>
      <w:b/>
      <w:bCs/>
    </w:rPr>
  </w:style>
  <w:style w:type="paragraph" w:styleId="Normlnweb">
    <w:name w:val="Normal (Web)"/>
    <w:basedOn w:val="Normln"/>
    <w:uiPriority w:val="99"/>
    <w:semiHidden/>
    <w:unhideWhenUsed/>
    <w:rsid w:val="00CB4E3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B4E3E"/>
    <w:rPr>
      <w:color w:val="0000FF"/>
      <w:u w:val="single"/>
    </w:rPr>
  </w:style>
  <w:style w:type="paragraph" w:customStyle="1" w:styleId="uroven-0">
    <w:name w:val="uroven-0"/>
    <w:basedOn w:val="Normln"/>
    <w:rsid w:val="00CB4E3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500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009E"/>
  </w:style>
  <w:style w:type="paragraph" w:styleId="Zpat">
    <w:name w:val="footer"/>
    <w:basedOn w:val="Normln"/>
    <w:link w:val="ZpatChar"/>
    <w:unhideWhenUsed/>
    <w:rsid w:val="0065009E"/>
    <w:pPr>
      <w:tabs>
        <w:tab w:val="center" w:pos="4536"/>
        <w:tab w:val="right" w:pos="9072"/>
      </w:tabs>
      <w:spacing w:after="0" w:line="240" w:lineRule="auto"/>
    </w:pPr>
  </w:style>
  <w:style w:type="character" w:customStyle="1" w:styleId="ZpatChar">
    <w:name w:val="Zápatí Char"/>
    <w:basedOn w:val="Standardnpsmoodstavce"/>
    <w:link w:val="Zpat"/>
    <w:uiPriority w:val="99"/>
    <w:rsid w:val="00650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7332">
      <w:bodyDiv w:val="1"/>
      <w:marLeft w:val="0"/>
      <w:marRight w:val="0"/>
      <w:marTop w:val="0"/>
      <w:marBottom w:val="0"/>
      <w:divBdr>
        <w:top w:val="none" w:sz="0" w:space="0" w:color="auto"/>
        <w:left w:val="none" w:sz="0" w:space="0" w:color="auto"/>
        <w:bottom w:val="none" w:sz="0" w:space="0" w:color="auto"/>
        <w:right w:val="none" w:sz="0" w:space="0" w:color="auto"/>
      </w:divBdr>
      <w:divsChild>
        <w:div w:id="96369238">
          <w:marLeft w:val="0"/>
          <w:marRight w:val="0"/>
          <w:marTop w:val="0"/>
          <w:marBottom w:val="0"/>
          <w:divBdr>
            <w:top w:val="none" w:sz="0" w:space="0" w:color="auto"/>
            <w:left w:val="none" w:sz="0" w:space="0" w:color="auto"/>
            <w:bottom w:val="none" w:sz="0" w:space="0" w:color="auto"/>
            <w:right w:val="none" w:sz="0" w:space="0" w:color="auto"/>
          </w:divBdr>
        </w:div>
        <w:div w:id="631519511">
          <w:marLeft w:val="0"/>
          <w:marRight w:val="0"/>
          <w:marTop w:val="0"/>
          <w:marBottom w:val="0"/>
          <w:divBdr>
            <w:top w:val="none" w:sz="0" w:space="0" w:color="auto"/>
            <w:left w:val="none" w:sz="0" w:space="0" w:color="auto"/>
            <w:bottom w:val="none" w:sz="0" w:space="0" w:color="auto"/>
            <w:right w:val="none" w:sz="0" w:space="0" w:color="auto"/>
          </w:divBdr>
        </w:div>
        <w:div w:id="692419442">
          <w:marLeft w:val="0"/>
          <w:marRight w:val="0"/>
          <w:marTop w:val="0"/>
          <w:marBottom w:val="0"/>
          <w:divBdr>
            <w:top w:val="none" w:sz="0" w:space="0" w:color="auto"/>
            <w:left w:val="none" w:sz="0" w:space="0" w:color="auto"/>
            <w:bottom w:val="none" w:sz="0" w:space="0" w:color="auto"/>
            <w:right w:val="none" w:sz="0" w:space="0" w:color="auto"/>
          </w:divBdr>
        </w:div>
        <w:div w:id="233518401">
          <w:marLeft w:val="0"/>
          <w:marRight w:val="0"/>
          <w:marTop w:val="0"/>
          <w:marBottom w:val="0"/>
          <w:divBdr>
            <w:top w:val="none" w:sz="0" w:space="0" w:color="auto"/>
            <w:left w:val="none" w:sz="0" w:space="0" w:color="auto"/>
            <w:bottom w:val="none" w:sz="0" w:space="0" w:color="auto"/>
            <w:right w:val="none" w:sz="0" w:space="0" w:color="auto"/>
          </w:divBdr>
        </w:div>
        <w:div w:id="1038622123">
          <w:marLeft w:val="0"/>
          <w:marRight w:val="0"/>
          <w:marTop w:val="0"/>
          <w:marBottom w:val="0"/>
          <w:divBdr>
            <w:top w:val="none" w:sz="0" w:space="0" w:color="auto"/>
            <w:left w:val="none" w:sz="0" w:space="0" w:color="auto"/>
            <w:bottom w:val="none" w:sz="0" w:space="0" w:color="auto"/>
            <w:right w:val="none" w:sz="0" w:space="0" w:color="auto"/>
          </w:divBdr>
        </w:div>
        <w:div w:id="383214632">
          <w:marLeft w:val="0"/>
          <w:marRight w:val="0"/>
          <w:marTop w:val="0"/>
          <w:marBottom w:val="0"/>
          <w:divBdr>
            <w:top w:val="none" w:sz="0" w:space="0" w:color="auto"/>
            <w:left w:val="none" w:sz="0" w:space="0" w:color="auto"/>
            <w:bottom w:val="none" w:sz="0" w:space="0" w:color="auto"/>
            <w:right w:val="none" w:sz="0" w:space="0" w:color="auto"/>
          </w:divBdr>
        </w:div>
        <w:div w:id="97257895">
          <w:marLeft w:val="0"/>
          <w:marRight w:val="0"/>
          <w:marTop w:val="0"/>
          <w:marBottom w:val="0"/>
          <w:divBdr>
            <w:top w:val="none" w:sz="0" w:space="0" w:color="auto"/>
            <w:left w:val="none" w:sz="0" w:space="0" w:color="auto"/>
            <w:bottom w:val="none" w:sz="0" w:space="0" w:color="auto"/>
            <w:right w:val="none" w:sz="0" w:space="0" w:color="auto"/>
          </w:divBdr>
        </w:div>
        <w:div w:id="1364819303">
          <w:marLeft w:val="0"/>
          <w:marRight w:val="0"/>
          <w:marTop w:val="0"/>
          <w:marBottom w:val="0"/>
          <w:divBdr>
            <w:top w:val="none" w:sz="0" w:space="0" w:color="auto"/>
            <w:left w:val="none" w:sz="0" w:space="0" w:color="auto"/>
            <w:bottom w:val="none" w:sz="0" w:space="0" w:color="auto"/>
            <w:right w:val="none" w:sz="0" w:space="0" w:color="auto"/>
          </w:divBdr>
        </w:div>
        <w:div w:id="1355497650">
          <w:marLeft w:val="0"/>
          <w:marRight w:val="0"/>
          <w:marTop w:val="0"/>
          <w:marBottom w:val="0"/>
          <w:divBdr>
            <w:top w:val="none" w:sz="0" w:space="0" w:color="auto"/>
            <w:left w:val="none" w:sz="0" w:space="0" w:color="auto"/>
            <w:bottom w:val="none" w:sz="0" w:space="0" w:color="auto"/>
            <w:right w:val="none" w:sz="0" w:space="0" w:color="auto"/>
          </w:divBdr>
        </w:div>
        <w:div w:id="1835339517">
          <w:marLeft w:val="0"/>
          <w:marRight w:val="0"/>
          <w:marTop w:val="0"/>
          <w:marBottom w:val="0"/>
          <w:divBdr>
            <w:top w:val="none" w:sz="0" w:space="0" w:color="auto"/>
            <w:left w:val="none" w:sz="0" w:space="0" w:color="auto"/>
            <w:bottom w:val="none" w:sz="0" w:space="0" w:color="auto"/>
            <w:right w:val="none" w:sz="0" w:space="0" w:color="auto"/>
          </w:divBdr>
        </w:div>
        <w:div w:id="559439656">
          <w:marLeft w:val="0"/>
          <w:marRight w:val="0"/>
          <w:marTop w:val="0"/>
          <w:marBottom w:val="0"/>
          <w:divBdr>
            <w:top w:val="none" w:sz="0" w:space="0" w:color="auto"/>
            <w:left w:val="none" w:sz="0" w:space="0" w:color="auto"/>
            <w:bottom w:val="none" w:sz="0" w:space="0" w:color="auto"/>
            <w:right w:val="none" w:sz="0" w:space="0" w:color="auto"/>
          </w:divBdr>
        </w:div>
        <w:div w:id="99304848">
          <w:marLeft w:val="0"/>
          <w:marRight w:val="0"/>
          <w:marTop w:val="0"/>
          <w:marBottom w:val="0"/>
          <w:divBdr>
            <w:top w:val="none" w:sz="0" w:space="0" w:color="auto"/>
            <w:left w:val="none" w:sz="0" w:space="0" w:color="auto"/>
            <w:bottom w:val="none" w:sz="0" w:space="0" w:color="auto"/>
            <w:right w:val="none" w:sz="0" w:space="0" w:color="auto"/>
          </w:divBdr>
        </w:div>
        <w:div w:id="953172903">
          <w:marLeft w:val="0"/>
          <w:marRight w:val="0"/>
          <w:marTop w:val="0"/>
          <w:marBottom w:val="0"/>
          <w:divBdr>
            <w:top w:val="none" w:sz="0" w:space="0" w:color="auto"/>
            <w:left w:val="none" w:sz="0" w:space="0" w:color="auto"/>
            <w:bottom w:val="none" w:sz="0" w:space="0" w:color="auto"/>
            <w:right w:val="none" w:sz="0" w:space="0" w:color="auto"/>
          </w:divBdr>
        </w:div>
        <w:div w:id="54009203">
          <w:marLeft w:val="0"/>
          <w:marRight w:val="0"/>
          <w:marTop w:val="0"/>
          <w:marBottom w:val="0"/>
          <w:divBdr>
            <w:top w:val="none" w:sz="0" w:space="0" w:color="auto"/>
            <w:left w:val="none" w:sz="0" w:space="0" w:color="auto"/>
            <w:bottom w:val="none" w:sz="0" w:space="0" w:color="auto"/>
            <w:right w:val="none" w:sz="0" w:space="0" w:color="auto"/>
          </w:divBdr>
        </w:div>
        <w:div w:id="75637027">
          <w:marLeft w:val="0"/>
          <w:marRight w:val="0"/>
          <w:marTop w:val="0"/>
          <w:marBottom w:val="0"/>
          <w:divBdr>
            <w:top w:val="none" w:sz="0" w:space="0" w:color="auto"/>
            <w:left w:val="none" w:sz="0" w:space="0" w:color="auto"/>
            <w:bottom w:val="none" w:sz="0" w:space="0" w:color="auto"/>
            <w:right w:val="none" w:sz="0" w:space="0" w:color="auto"/>
          </w:divBdr>
        </w:div>
      </w:divsChild>
    </w:div>
    <w:div w:id="583997314">
      <w:bodyDiv w:val="1"/>
      <w:marLeft w:val="0"/>
      <w:marRight w:val="0"/>
      <w:marTop w:val="0"/>
      <w:marBottom w:val="0"/>
      <w:divBdr>
        <w:top w:val="none" w:sz="0" w:space="0" w:color="auto"/>
        <w:left w:val="none" w:sz="0" w:space="0" w:color="auto"/>
        <w:bottom w:val="none" w:sz="0" w:space="0" w:color="auto"/>
        <w:right w:val="none" w:sz="0" w:space="0" w:color="auto"/>
      </w:divBdr>
    </w:div>
    <w:div w:id="1296793447">
      <w:bodyDiv w:val="1"/>
      <w:marLeft w:val="0"/>
      <w:marRight w:val="0"/>
      <w:marTop w:val="0"/>
      <w:marBottom w:val="0"/>
      <w:divBdr>
        <w:top w:val="none" w:sz="0" w:space="0" w:color="auto"/>
        <w:left w:val="none" w:sz="0" w:space="0" w:color="auto"/>
        <w:bottom w:val="none" w:sz="0" w:space="0" w:color="auto"/>
        <w:right w:val="none" w:sz="0" w:space="0" w:color="auto"/>
      </w:divBdr>
    </w:div>
    <w:div w:id="1342243156">
      <w:bodyDiv w:val="1"/>
      <w:marLeft w:val="0"/>
      <w:marRight w:val="0"/>
      <w:marTop w:val="0"/>
      <w:marBottom w:val="0"/>
      <w:divBdr>
        <w:top w:val="none" w:sz="0" w:space="0" w:color="auto"/>
        <w:left w:val="none" w:sz="0" w:space="0" w:color="auto"/>
        <w:bottom w:val="none" w:sz="0" w:space="0" w:color="auto"/>
        <w:right w:val="none" w:sz="0" w:space="0" w:color="auto"/>
      </w:divBdr>
    </w:div>
    <w:div w:id="1362246152">
      <w:bodyDiv w:val="1"/>
      <w:marLeft w:val="0"/>
      <w:marRight w:val="0"/>
      <w:marTop w:val="0"/>
      <w:marBottom w:val="0"/>
      <w:divBdr>
        <w:top w:val="none" w:sz="0" w:space="0" w:color="auto"/>
        <w:left w:val="none" w:sz="0" w:space="0" w:color="auto"/>
        <w:bottom w:val="none" w:sz="0" w:space="0" w:color="auto"/>
        <w:right w:val="none" w:sz="0" w:space="0" w:color="auto"/>
      </w:divBdr>
      <w:divsChild>
        <w:div w:id="653408493">
          <w:marLeft w:val="0"/>
          <w:marRight w:val="0"/>
          <w:marTop w:val="0"/>
          <w:marBottom w:val="0"/>
          <w:divBdr>
            <w:top w:val="none" w:sz="0" w:space="0" w:color="auto"/>
            <w:left w:val="none" w:sz="0" w:space="0" w:color="auto"/>
            <w:bottom w:val="none" w:sz="0" w:space="0" w:color="auto"/>
            <w:right w:val="none" w:sz="0" w:space="0" w:color="auto"/>
          </w:divBdr>
        </w:div>
        <w:div w:id="618530605">
          <w:marLeft w:val="0"/>
          <w:marRight w:val="0"/>
          <w:marTop w:val="0"/>
          <w:marBottom w:val="0"/>
          <w:divBdr>
            <w:top w:val="none" w:sz="0" w:space="0" w:color="auto"/>
            <w:left w:val="none" w:sz="0" w:space="0" w:color="auto"/>
            <w:bottom w:val="none" w:sz="0" w:space="0" w:color="auto"/>
            <w:right w:val="none" w:sz="0" w:space="0" w:color="auto"/>
          </w:divBdr>
        </w:div>
        <w:div w:id="2034766316">
          <w:marLeft w:val="0"/>
          <w:marRight w:val="0"/>
          <w:marTop w:val="0"/>
          <w:marBottom w:val="0"/>
          <w:divBdr>
            <w:top w:val="none" w:sz="0" w:space="0" w:color="auto"/>
            <w:left w:val="none" w:sz="0" w:space="0" w:color="auto"/>
            <w:bottom w:val="none" w:sz="0" w:space="0" w:color="auto"/>
            <w:right w:val="none" w:sz="0" w:space="0" w:color="auto"/>
          </w:divBdr>
        </w:div>
        <w:div w:id="1345472669">
          <w:marLeft w:val="0"/>
          <w:marRight w:val="0"/>
          <w:marTop w:val="0"/>
          <w:marBottom w:val="0"/>
          <w:divBdr>
            <w:top w:val="none" w:sz="0" w:space="0" w:color="auto"/>
            <w:left w:val="none" w:sz="0" w:space="0" w:color="auto"/>
            <w:bottom w:val="none" w:sz="0" w:space="0" w:color="auto"/>
            <w:right w:val="none" w:sz="0" w:space="0" w:color="auto"/>
          </w:divBdr>
        </w:div>
        <w:div w:id="1510831445">
          <w:marLeft w:val="0"/>
          <w:marRight w:val="0"/>
          <w:marTop w:val="0"/>
          <w:marBottom w:val="0"/>
          <w:divBdr>
            <w:top w:val="none" w:sz="0" w:space="0" w:color="auto"/>
            <w:left w:val="none" w:sz="0" w:space="0" w:color="auto"/>
            <w:bottom w:val="none" w:sz="0" w:space="0" w:color="auto"/>
            <w:right w:val="none" w:sz="0" w:space="0" w:color="auto"/>
          </w:divBdr>
        </w:div>
        <w:div w:id="854346356">
          <w:marLeft w:val="0"/>
          <w:marRight w:val="0"/>
          <w:marTop w:val="0"/>
          <w:marBottom w:val="0"/>
          <w:divBdr>
            <w:top w:val="none" w:sz="0" w:space="0" w:color="auto"/>
            <w:left w:val="none" w:sz="0" w:space="0" w:color="auto"/>
            <w:bottom w:val="none" w:sz="0" w:space="0" w:color="auto"/>
            <w:right w:val="none" w:sz="0" w:space="0" w:color="auto"/>
          </w:divBdr>
        </w:div>
        <w:div w:id="2113478174">
          <w:marLeft w:val="0"/>
          <w:marRight w:val="0"/>
          <w:marTop w:val="0"/>
          <w:marBottom w:val="0"/>
          <w:divBdr>
            <w:top w:val="none" w:sz="0" w:space="0" w:color="auto"/>
            <w:left w:val="none" w:sz="0" w:space="0" w:color="auto"/>
            <w:bottom w:val="none" w:sz="0" w:space="0" w:color="auto"/>
            <w:right w:val="none" w:sz="0" w:space="0" w:color="auto"/>
          </w:divBdr>
        </w:div>
        <w:div w:id="884878597">
          <w:marLeft w:val="0"/>
          <w:marRight w:val="0"/>
          <w:marTop w:val="0"/>
          <w:marBottom w:val="0"/>
          <w:divBdr>
            <w:top w:val="none" w:sz="0" w:space="0" w:color="auto"/>
            <w:left w:val="none" w:sz="0" w:space="0" w:color="auto"/>
            <w:bottom w:val="none" w:sz="0" w:space="0" w:color="auto"/>
            <w:right w:val="none" w:sz="0" w:space="0" w:color="auto"/>
          </w:divBdr>
        </w:div>
        <w:div w:id="2041395107">
          <w:marLeft w:val="0"/>
          <w:marRight w:val="0"/>
          <w:marTop w:val="0"/>
          <w:marBottom w:val="0"/>
          <w:divBdr>
            <w:top w:val="none" w:sz="0" w:space="0" w:color="auto"/>
            <w:left w:val="none" w:sz="0" w:space="0" w:color="auto"/>
            <w:bottom w:val="none" w:sz="0" w:space="0" w:color="auto"/>
            <w:right w:val="none" w:sz="0" w:space="0" w:color="auto"/>
          </w:divBdr>
        </w:div>
        <w:div w:id="755131840">
          <w:marLeft w:val="0"/>
          <w:marRight w:val="0"/>
          <w:marTop w:val="0"/>
          <w:marBottom w:val="0"/>
          <w:divBdr>
            <w:top w:val="none" w:sz="0" w:space="0" w:color="auto"/>
            <w:left w:val="none" w:sz="0" w:space="0" w:color="auto"/>
            <w:bottom w:val="none" w:sz="0" w:space="0" w:color="auto"/>
            <w:right w:val="none" w:sz="0" w:space="0" w:color="auto"/>
          </w:divBdr>
        </w:div>
        <w:div w:id="1664238327">
          <w:marLeft w:val="0"/>
          <w:marRight w:val="0"/>
          <w:marTop w:val="0"/>
          <w:marBottom w:val="0"/>
          <w:divBdr>
            <w:top w:val="none" w:sz="0" w:space="0" w:color="auto"/>
            <w:left w:val="none" w:sz="0" w:space="0" w:color="auto"/>
            <w:bottom w:val="none" w:sz="0" w:space="0" w:color="auto"/>
            <w:right w:val="none" w:sz="0" w:space="0" w:color="auto"/>
          </w:divBdr>
        </w:div>
        <w:div w:id="2130120389">
          <w:marLeft w:val="0"/>
          <w:marRight w:val="0"/>
          <w:marTop w:val="0"/>
          <w:marBottom w:val="0"/>
          <w:divBdr>
            <w:top w:val="none" w:sz="0" w:space="0" w:color="auto"/>
            <w:left w:val="none" w:sz="0" w:space="0" w:color="auto"/>
            <w:bottom w:val="none" w:sz="0" w:space="0" w:color="auto"/>
            <w:right w:val="none" w:sz="0" w:space="0" w:color="auto"/>
          </w:divBdr>
        </w:div>
        <w:div w:id="1339237925">
          <w:marLeft w:val="0"/>
          <w:marRight w:val="0"/>
          <w:marTop w:val="0"/>
          <w:marBottom w:val="0"/>
          <w:divBdr>
            <w:top w:val="none" w:sz="0" w:space="0" w:color="auto"/>
            <w:left w:val="none" w:sz="0" w:space="0" w:color="auto"/>
            <w:bottom w:val="none" w:sz="0" w:space="0" w:color="auto"/>
            <w:right w:val="none" w:sz="0" w:space="0" w:color="auto"/>
          </w:divBdr>
        </w:div>
        <w:div w:id="846598645">
          <w:marLeft w:val="0"/>
          <w:marRight w:val="0"/>
          <w:marTop w:val="0"/>
          <w:marBottom w:val="0"/>
          <w:divBdr>
            <w:top w:val="none" w:sz="0" w:space="0" w:color="auto"/>
            <w:left w:val="none" w:sz="0" w:space="0" w:color="auto"/>
            <w:bottom w:val="none" w:sz="0" w:space="0" w:color="auto"/>
            <w:right w:val="none" w:sz="0" w:space="0" w:color="auto"/>
          </w:divBdr>
        </w:div>
        <w:div w:id="1958293636">
          <w:marLeft w:val="0"/>
          <w:marRight w:val="0"/>
          <w:marTop w:val="0"/>
          <w:marBottom w:val="0"/>
          <w:divBdr>
            <w:top w:val="none" w:sz="0" w:space="0" w:color="auto"/>
            <w:left w:val="none" w:sz="0" w:space="0" w:color="auto"/>
            <w:bottom w:val="none" w:sz="0" w:space="0" w:color="auto"/>
            <w:right w:val="none" w:sz="0" w:space="0" w:color="auto"/>
          </w:divBdr>
        </w:div>
      </w:divsChild>
    </w:div>
    <w:div w:id="174918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9</Pages>
  <Words>2321</Words>
  <Characters>13698</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Hrubá</dc:creator>
  <cp:keywords/>
  <dc:description/>
  <cp:lastModifiedBy>Marcela Hrejsová</cp:lastModifiedBy>
  <cp:revision>5</cp:revision>
  <dcterms:created xsi:type="dcterms:W3CDTF">2023-08-14T15:56:00Z</dcterms:created>
  <dcterms:modified xsi:type="dcterms:W3CDTF">2023-10-13T08:30:00Z</dcterms:modified>
</cp:coreProperties>
</file>